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0F" w:rsidRPr="00105498" w:rsidRDefault="001E4F4E" w:rsidP="001E4F4E">
      <w:pPr>
        <w:jc w:val="center"/>
        <w:rPr>
          <w:sz w:val="28"/>
          <w:szCs w:val="28"/>
        </w:rPr>
      </w:pPr>
      <w:bookmarkStart w:id="0" w:name="_GoBack"/>
      <w:bookmarkEnd w:id="0"/>
      <w:r w:rsidRPr="00105498">
        <w:rPr>
          <w:sz w:val="28"/>
          <w:szCs w:val="28"/>
        </w:rPr>
        <w:t xml:space="preserve">ЗАКЛЮЧЕНИЕ </w:t>
      </w:r>
    </w:p>
    <w:p w:rsidR="001E4F4E" w:rsidRPr="00105498" w:rsidRDefault="00840E7C" w:rsidP="009763D5">
      <w:pPr>
        <w:jc w:val="both"/>
        <w:rPr>
          <w:sz w:val="28"/>
          <w:szCs w:val="28"/>
        </w:rPr>
      </w:pPr>
      <w:r w:rsidRPr="00105498">
        <w:rPr>
          <w:sz w:val="28"/>
          <w:szCs w:val="28"/>
        </w:rPr>
        <w:t>о</w:t>
      </w:r>
      <w:r w:rsidR="00B043DB" w:rsidRPr="00105498">
        <w:rPr>
          <w:sz w:val="28"/>
          <w:szCs w:val="28"/>
        </w:rPr>
        <w:t xml:space="preserve"> результатах публичных слушаний по </w:t>
      </w:r>
      <w:r w:rsidR="001E4F4E" w:rsidRPr="00105498">
        <w:rPr>
          <w:sz w:val="28"/>
          <w:szCs w:val="28"/>
        </w:rPr>
        <w:t>проект</w:t>
      </w:r>
      <w:r w:rsidR="00B043DB" w:rsidRPr="00105498">
        <w:rPr>
          <w:sz w:val="28"/>
          <w:szCs w:val="28"/>
        </w:rPr>
        <w:t>у</w:t>
      </w:r>
      <w:r w:rsidR="001E4F4E" w:rsidRPr="00105498">
        <w:rPr>
          <w:sz w:val="28"/>
          <w:szCs w:val="28"/>
        </w:rPr>
        <w:t xml:space="preserve"> </w:t>
      </w:r>
      <w:r w:rsidR="00A15FE5">
        <w:rPr>
          <w:sz w:val="28"/>
          <w:szCs w:val="28"/>
        </w:rPr>
        <w:t xml:space="preserve">о </w:t>
      </w:r>
      <w:r w:rsidR="001E4F4E" w:rsidRPr="00105498">
        <w:rPr>
          <w:sz w:val="28"/>
          <w:szCs w:val="28"/>
        </w:rPr>
        <w:t>внесени</w:t>
      </w:r>
      <w:r w:rsidR="00A15FE5">
        <w:rPr>
          <w:sz w:val="28"/>
          <w:szCs w:val="28"/>
        </w:rPr>
        <w:t>и</w:t>
      </w:r>
      <w:r w:rsidR="001E4F4E" w:rsidRPr="00105498">
        <w:rPr>
          <w:sz w:val="28"/>
          <w:szCs w:val="28"/>
        </w:rPr>
        <w:t xml:space="preserve"> изменений в </w:t>
      </w:r>
      <w:r w:rsidR="006956BA" w:rsidRPr="00105498">
        <w:rPr>
          <w:sz w:val="28"/>
          <w:szCs w:val="28"/>
        </w:rPr>
        <w:t>генеральный план</w:t>
      </w:r>
      <w:r w:rsidR="001E4F4E" w:rsidRPr="00105498">
        <w:rPr>
          <w:sz w:val="28"/>
          <w:szCs w:val="28"/>
        </w:rPr>
        <w:t xml:space="preserve"> </w:t>
      </w:r>
      <w:r w:rsidR="00203784" w:rsidRPr="00105498">
        <w:rPr>
          <w:sz w:val="28"/>
          <w:szCs w:val="28"/>
        </w:rPr>
        <w:t>Ольг</w:t>
      </w:r>
      <w:r w:rsidR="00DF03AF" w:rsidRPr="00105498">
        <w:rPr>
          <w:sz w:val="28"/>
          <w:szCs w:val="28"/>
        </w:rPr>
        <w:t>ин</w:t>
      </w:r>
      <w:r w:rsidR="00B043DB" w:rsidRPr="00105498">
        <w:rPr>
          <w:sz w:val="28"/>
          <w:szCs w:val="28"/>
        </w:rPr>
        <w:t xml:space="preserve">ского сельского поселения </w:t>
      </w:r>
      <w:r w:rsidR="001E4F4E" w:rsidRPr="00105498">
        <w:rPr>
          <w:sz w:val="28"/>
          <w:szCs w:val="28"/>
        </w:rPr>
        <w:t>Аксайского района</w:t>
      </w:r>
      <w:r w:rsidR="00B043DB" w:rsidRPr="00105498">
        <w:rPr>
          <w:sz w:val="28"/>
          <w:szCs w:val="28"/>
        </w:rPr>
        <w:t xml:space="preserve"> Ростовской области</w:t>
      </w:r>
    </w:p>
    <w:p w:rsidR="00842784" w:rsidRPr="00105498" w:rsidRDefault="00842784" w:rsidP="000D4A0F">
      <w:pPr>
        <w:jc w:val="both"/>
        <w:rPr>
          <w:sz w:val="28"/>
          <w:szCs w:val="28"/>
        </w:rPr>
      </w:pPr>
    </w:p>
    <w:p w:rsidR="001E4F4E" w:rsidRPr="00105498" w:rsidRDefault="00FE1E8D" w:rsidP="000D4A0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404E">
        <w:rPr>
          <w:sz w:val="28"/>
          <w:szCs w:val="28"/>
        </w:rPr>
        <w:t>9</w:t>
      </w:r>
      <w:r w:rsidR="00C35221" w:rsidRPr="00105498">
        <w:rPr>
          <w:sz w:val="28"/>
          <w:szCs w:val="28"/>
        </w:rPr>
        <w:t xml:space="preserve"> </w:t>
      </w:r>
      <w:r w:rsidR="00EC404E">
        <w:rPr>
          <w:sz w:val="28"/>
          <w:szCs w:val="28"/>
        </w:rPr>
        <w:t>октябр</w:t>
      </w:r>
      <w:r w:rsidR="00671A47" w:rsidRPr="00105498">
        <w:rPr>
          <w:sz w:val="28"/>
          <w:szCs w:val="28"/>
        </w:rPr>
        <w:t>я</w:t>
      </w:r>
      <w:r w:rsidR="001E4F4E" w:rsidRPr="00105498">
        <w:rPr>
          <w:sz w:val="28"/>
          <w:szCs w:val="28"/>
        </w:rPr>
        <w:t xml:space="preserve"> 20</w:t>
      </w:r>
      <w:r w:rsidR="00C35221" w:rsidRPr="00105498">
        <w:rPr>
          <w:sz w:val="28"/>
          <w:szCs w:val="28"/>
        </w:rPr>
        <w:t>2</w:t>
      </w:r>
      <w:r w:rsidR="00EC404E">
        <w:rPr>
          <w:sz w:val="28"/>
          <w:szCs w:val="28"/>
        </w:rPr>
        <w:t>4</w:t>
      </w:r>
      <w:r w:rsidR="001E4F4E" w:rsidRPr="00105498">
        <w:rPr>
          <w:sz w:val="28"/>
          <w:szCs w:val="28"/>
        </w:rPr>
        <w:t xml:space="preserve"> года</w:t>
      </w:r>
      <w:r w:rsidR="001E4F4E" w:rsidRPr="00105498">
        <w:rPr>
          <w:sz w:val="28"/>
          <w:szCs w:val="28"/>
        </w:rPr>
        <w:tab/>
      </w:r>
      <w:r w:rsidR="001E4F4E" w:rsidRPr="00105498">
        <w:rPr>
          <w:sz w:val="28"/>
          <w:szCs w:val="28"/>
        </w:rPr>
        <w:tab/>
      </w:r>
      <w:r w:rsidR="001E4F4E" w:rsidRPr="00105498">
        <w:rPr>
          <w:sz w:val="28"/>
          <w:szCs w:val="28"/>
        </w:rPr>
        <w:tab/>
      </w:r>
      <w:r w:rsidR="001E4F4E" w:rsidRPr="00105498">
        <w:rPr>
          <w:sz w:val="28"/>
          <w:szCs w:val="28"/>
        </w:rPr>
        <w:tab/>
      </w:r>
      <w:r w:rsidR="001E4F4E" w:rsidRPr="00105498">
        <w:rPr>
          <w:sz w:val="28"/>
          <w:szCs w:val="28"/>
        </w:rPr>
        <w:tab/>
      </w:r>
      <w:r w:rsidR="001E4F4E" w:rsidRPr="00105498">
        <w:rPr>
          <w:sz w:val="28"/>
          <w:szCs w:val="28"/>
        </w:rPr>
        <w:tab/>
      </w:r>
      <w:r w:rsidR="001E4F4E" w:rsidRPr="00105498">
        <w:rPr>
          <w:sz w:val="28"/>
          <w:szCs w:val="28"/>
        </w:rPr>
        <w:tab/>
      </w:r>
      <w:r w:rsidR="006956BA" w:rsidRPr="00105498">
        <w:rPr>
          <w:sz w:val="28"/>
          <w:szCs w:val="28"/>
        </w:rPr>
        <w:tab/>
      </w:r>
      <w:r w:rsidR="001E4F4E" w:rsidRPr="00105498">
        <w:rPr>
          <w:sz w:val="28"/>
          <w:szCs w:val="28"/>
        </w:rPr>
        <w:t>г. Аксай</w:t>
      </w:r>
    </w:p>
    <w:p w:rsidR="002F5E87" w:rsidRDefault="002F5E87" w:rsidP="00671A47">
      <w:pPr>
        <w:ind w:firstLine="360"/>
        <w:jc w:val="both"/>
        <w:rPr>
          <w:sz w:val="28"/>
          <w:szCs w:val="28"/>
        </w:rPr>
      </w:pPr>
    </w:p>
    <w:p w:rsidR="00671A47" w:rsidRPr="00105498" w:rsidRDefault="00671A47" w:rsidP="00671A47">
      <w:pPr>
        <w:ind w:firstLine="360"/>
        <w:jc w:val="both"/>
        <w:rPr>
          <w:sz w:val="28"/>
          <w:szCs w:val="28"/>
        </w:rPr>
      </w:pPr>
      <w:r w:rsidRPr="00105498">
        <w:rPr>
          <w:sz w:val="28"/>
          <w:szCs w:val="28"/>
        </w:rPr>
        <w:t>Члены комиссии по проведению публичных слушаний:</w:t>
      </w:r>
    </w:p>
    <w:p w:rsidR="00671A47" w:rsidRPr="00105498" w:rsidRDefault="00671A47" w:rsidP="00671A47">
      <w:pPr>
        <w:numPr>
          <w:ilvl w:val="0"/>
          <w:numId w:val="36"/>
        </w:numPr>
        <w:jc w:val="both"/>
        <w:rPr>
          <w:sz w:val="28"/>
          <w:szCs w:val="28"/>
        </w:rPr>
      </w:pPr>
      <w:r w:rsidRPr="00105498">
        <w:rPr>
          <w:sz w:val="28"/>
          <w:szCs w:val="28"/>
        </w:rPr>
        <w:t>Кириченко Игорь Сергеевич – главный архитектор Аксайского района, председатель комиссии;</w:t>
      </w:r>
    </w:p>
    <w:p w:rsidR="00671A47" w:rsidRPr="00105498" w:rsidRDefault="00E74E92" w:rsidP="00671A47">
      <w:pPr>
        <w:numPr>
          <w:ilvl w:val="0"/>
          <w:numId w:val="36"/>
        </w:numPr>
        <w:jc w:val="both"/>
        <w:rPr>
          <w:sz w:val="28"/>
          <w:szCs w:val="28"/>
        </w:rPr>
      </w:pPr>
      <w:r w:rsidRPr="00105498">
        <w:rPr>
          <w:sz w:val="28"/>
          <w:szCs w:val="28"/>
        </w:rPr>
        <w:t>Леонов Владислав Сергеевич</w:t>
      </w:r>
      <w:r w:rsidR="00671A47" w:rsidRPr="00105498">
        <w:rPr>
          <w:sz w:val="28"/>
          <w:szCs w:val="28"/>
        </w:rPr>
        <w:t xml:space="preserve"> – </w:t>
      </w:r>
      <w:r w:rsidR="00A15FE5">
        <w:rPr>
          <w:sz w:val="28"/>
          <w:szCs w:val="28"/>
        </w:rPr>
        <w:t>начальник</w:t>
      </w:r>
      <w:r w:rsidR="00671A47" w:rsidRPr="00105498">
        <w:rPr>
          <w:sz w:val="28"/>
          <w:szCs w:val="28"/>
        </w:rPr>
        <w:t xml:space="preserve"> службы главного архитектора, секретарь комиссии</w:t>
      </w:r>
      <w:r w:rsidR="000C5981">
        <w:rPr>
          <w:sz w:val="28"/>
          <w:szCs w:val="28"/>
        </w:rPr>
        <w:t xml:space="preserve"> (в трудовом отпуске)</w:t>
      </w:r>
      <w:r w:rsidR="00671A47" w:rsidRPr="00105498">
        <w:rPr>
          <w:sz w:val="28"/>
          <w:szCs w:val="28"/>
        </w:rPr>
        <w:t>;</w:t>
      </w:r>
    </w:p>
    <w:p w:rsidR="00671A47" w:rsidRPr="00105498" w:rsidRDefault="00203784" w:rsidP="00671A47">
      <w:pPr>
        <w:numPr>
          <w:ilvl w:val="0"/>
          <w:numId w:val="36"/>
        </w:numPr>
        <w:jc w:val="both"/>
        <w:rPr>
          <w:sz w:val="28"/>
          <w:szCs w:val="28"/>
        </w:rPr>
      </w:pPr>
      <w:r w:rsidRPr="00105498">
        <w:rPr>
          <w:sz w:val="28"/>
          <w:szCs w:val="28"/>
        </w:rPr>
        <w:t>Харсиев Александр Григорьевич</w:t>
      </w:r>
      <w:r w:rsidR="00671A47" w:rsidRPr="00105498">
        <w:rPr>
          <w:sz w:val="28"/>
          <w:szCs w:val="28"/>
        </w:rPr>
        <w:t xml:space="preserve"> – глава Администрации </w:t>
      </w:r>
      <w:r w:rsidRPr="00105498">
        <w:rPr>
          <w:sz w:val="28"/>
          <w:szCs w:val="28"/>
        </w:rPr>
        <w:t>Ольг</w:t>
      </w:r>
      <w:r w:rsidR="00DF03AF" w:rsidRPr="00105498">
        <w:rPr>
          <w:sz w:val="28"/>
          <w:szCs w:val="28"/>
        </w:rPr>
        <w:t>ин</w:t>
      </w:r>
      <w:r w:rsidR="00671A47" w:rsidRPr="00105498">
        <w:rPr>
          <w:sz w:val="28"/>
          <w:szCs w:val="28"/>
        </w:rPr>
        <w:t>ского сельского поселения;</w:t>
      </w:r>
    </w:p>
    <w:p w:rsidR="00A15FE5" w:rsidRDefault="00EC404E" w:rsidP="00A15FE5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Беляева Ирина</w:t>
      </w:r>
      <w:r w:rsidR="00203784" w:rsidRPr="00105498">
        <w:rPr>
          <w:sz w:val="28"/>
          <w:szCs w:val="28"/>
        </w:rPr>
        <w:t xml:space="preserve"> Николаевна</w:t>
      </w:r>
      <w:r w:rsidR="00671A47" w:rsidRPr="00105498">
        <w:rPr>
          <w:sz w:val="28"/>
          <w:szCs w:val="28"/>
        </w:rPr>
        <w:t xml:space="preserve"> – </w:t>
      </w:r>
      <w:r w:rsidR="00203784" w:rsidRPr="00105498">
        <w:rPr>
          <w:sz w:val="28"/>
          <w:szCs w:val="28"/>
        </w:rPr>
        <w:t>главный специалист по вопросам архитектуры и градостроительства</w:t>
      </w:r>
      <w:r w:rsidR="00671A47" w:rsidRPr="00105498">
        <w:rPr>
          <w:sz w:val="28"/>
          <w:szCs w:val="28"/>
        </w:rPr>
        <w:t xml:space="preserve"> Администрации </w:t>
      </w:r>
      <w:r w:rsidR="00203784" w:rsidRPr="00105498">
        <w:rPr>
          <w:sz w:val="28"/>
          <w:szCs w:val="28"/>
        </w:rPr>
        <w:t>Ольг</w:t>
      </w:r>
      <w:r w:rsidR="00DF03AF" w:rsidRPr="00105498">
        <w:rPr>
          <w:sz w:val="28"/>
          <w:szCs w:val="28"/>
        </w:rPr>
        <w:t>ин</w:t>
      </w:r>
      <w:r w:rsidR="00671A47" w:rsidRPr="00105498">
        <w:rPr>
          <w:sz w:val="28"/>
          <w:szCs w:val="28"/>
        </w:rPr>
        <w:t>ского сельского поселения;</w:t>
      </w:r>
    </w:p>
    <w:p w:rsidR="00671A47" w:rsidRPr="00A15FE5" w:rsidRDefault="00A15FE5" w:rsidP="00A15FE5">
      <w:pPr>
        <w:numPr>
          <w:ilvl w:val="0"/>
          <w:numId w:val="36"/>
        </w:numPr>
        <w:jc w:val="both"/>
        <w:rPr>
          <w:sz w:val="28"/>
          <w:szCs w:val="28"/>
        </w:rPr>
      </w:pPr>
      <w:r w:rsidRPr="00A15FE5">
        <w:rPr>
          <w:sz w:val="28"/>
          <w:szCs w:val="28"/>
        </w:rPr>
        <w:t xml:space="preserve">Светлаков Сергей Сергеевич </w:t>
      </w:r>
      <w:r w:rsidR="00671A47" w:rsidRPr="00A15FE5">
        <w:rPr>
          <w:sz w:val="28"/>
          <w:szCs w:val="28"/>
        </w:rPr>
        <w:t>–</w:t>
      </w:r>
      <w:r w:rsidR="00203784" w:rsidRPr="00A15FE5">
        <w:rPr>
          <w:sz w:val="28"/>
          <w:szCs w:val="28"/>
        </w:rPr>
        <w:t xml:space="preserve"> </w:t>
      </w:r>
      <w:r w:rsidRPr="00A15FE5">
        <w:rPr>
          <w:sz w:val="28"/>
          <w:szCs w:val="28"/>
        </w:rPr>
        <w:t xml:space="preserve">председатель Собрания депутатов </w:t>
      </w:r>
      <w:r>
        <w:rPr>
          <w:sz w:val="28"/>
          <w:szCs w:val="28"/>
        </w:rPr>
        <w:t>–</w:t>
      </w:r>
      <w:r w:rsidRPr="00A15FE5">
        <w:rPr>
          <w:sz w:val="28"/>
          <w:szCs w:val="28"/>
        </w:rPr>
        <w:t xml:space="preserve"> глава</w:t>
      </w:r>
      <w:r>
        <w:rPr>
          <w:sz w:val="28"/>
          <w:szCs w:val="28"/>
        </w:rPr>
        <w:t xml:space="preserve"> </w:t>
      </w:r>
      <w:r w:rsidRPr="00A15FE5">
        <w:rPr>
          <w:sz w:val="28"/>
          <w:szCs w:val="28"/>
        </w:rPr>
        <w:t>Ольгинского сельского поселения</w:t>
      </w:r>
      <w:r w:rsidR="00671A47" w:rsidRPr="00A15FE5">
        <w:rPr>
          <w:sz w:val="28"/>
          <w:szCs w:val="28"/>
        </w:rPr>
        <w:t>.</w:t>
      </w:r>
    </w:p>
    <w:p w:rsidR="00385443" w:rsidRDefault="00385443" w:rsidP="00385443">
      <w:pPr>
        <w:jc w:val="both"/>
        <w:rPr>
          <w:sz w:val="28"/>
          <w:szCs w:val="28"/>
        </w:rPr>
      </w:pPr>
    </w:p>
    <w:p w:rsidR="00385443" w:rsidRPr="00105498" w:rsidRDefault="00385443" w:rsidP="00385443">
      <w:pPr>
        <w:ind w:firstLine="360"/>
        <w:jc w:val="both"/>
        <w:rPr>
          <w:sz w:val="28"/>
          <w:szCs w:val="28"/>
        </w:rPr>
      </w:pPr>
      <w:r w:rsidRPr="00105498">
        <w:rPr>
          <w:sz w:val="28"/>
          <w:szCs w:val="28"/>
        </w:rPr>
        <w:t>Организатор публичных слушаний – Администрация Аксайского района.</w:t>
      </w:r>
    </w:p>
    <w:p w:rsidR="00203784" w:rsidRPr="00105498" w:rsidRDefault="00385443" w:rsidP="00EC404E">
      <w:pPr>
        <w:ind w:firstLine="360"/>
        <w:jc w:val="both"/>
        <w:rPr>
          <w:sz w:val="28"/>
          <w:szCs w:val="28"/>
        </w:rPr>
      </w:pPr>
      <w:r w:rsidRPr="006E09E5">
        <w:rPr>
          <w:sz w:val="28"/>
          <w:szCs w:val="28"/>
        </w:rPr>
        <w:t xml:space="preserve">На публичных слушаниях присутствовали </w:t>
      </w:r>
      <w:r w:rsidR="00EC404E">
        <w:rPr>
          <w:sz w:val="28"/>
          <w:szCs w:val="28"/>
        </w:rPr>
        <w:t>8 участников публичных слушаний</w:t>
      </w:r>
      <w:r w:rsidRPr="006E09E5">
        <w:rPr>
          <w:sz w:val="28"/>
          <w:szCs w:val="28"/>
        </w:rPr>
        <w:t>.</w:t>
      </w:r>
    </w:p>
    <w:p w:rsidR="00671A47" w:rsidRDefault="00671A47" w:rsidP="00671A47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498">
        <w:rPr>
          <w:rFonts w:ascii="Times New Roman" w:hAnsi="Times New Roman" w:cs="Times New Roman"/>
          <w:sz w:val="28"/>
          <w:szCs w:val="28"/>
        </w:rPr>
        <w:t xml:space="preserve">Проект внесения изменений в генеральный план </w:t>
      </w:r>
      <w:r w:rsidR="00203784" w:rsidRPr="00105498">
        <w:rPr>
          <w:rFonts w:ascii="Times New Roman" w:hAnsi="Times New Roman" w:cs="Times New Roman"/>
          <w:color w:val="000000"/>
          <w:sz w:val="28"/>
          <w:szCs w:val="28"/>
        </w:rPr>
        <w:t>Ольг</w:t>
      </w:r>
      <w:r w:rsidR="00DF03AF" w:rsidRPr="00105498">
        <w:rPr>
          <w:rFonts w:ascii="Times New Roman" w:hAnsi="Times New Roman" w:cs="Times New Roman"/>
          <w:color w:val="000000"/>
          <w:sz w:val="28"/>
          <w:szCs w:val="28"/>
        </w:rPr>
        <w:t>ин</w:t>
      </w:r>
      <w:r w:rsidRPr="00105498">
        <w:rPr>
          <w:rFonts w:ascii="Times New Roman" w:hAnsi="Times New Roman" w:cs="Times New Roman"/>
          <w:sz w:val="28"/>
          <w:szCs w:val="28"/>
        </w:rPr>
        <w:t xml:space="preserve">ского сельского поселения Аксайского района Ростовской области (далее – Проект генерального плана) </w:t>
      </w:r>
      <w:r w:rsidRPr="00A15FE5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A15FE5" w:rsidRPr="00A15FE5">
        <w:rPr>
          <w:rFonts w:ascii="Times New Roman" w:hAnsi="Times New Roman" w:cs="Times New Roman"/>
          <w:sz w:val="28"/>
          <w:szCs w:val="28"/>
        </w:rPr>
        <w:t>обществом с ограниченной ответственностью «</w:t>
      </w:r>
      <w:r w:rsidR="00EC404E">
        <w:rPr>
          <w:rFonts w:ascii="Times New Roman" w:hAnsi="Times New Roman" w:cs="Times New Roman"/>
          <w:sz w:val="28"/>
          <w:szCs w:val="28"/>
        </w:rPr>
        <w:t>Архитектура и градостроительство</w:t>
      </w:r>
      <w:r w:rsidR="00A15FE5" w:rsidRPr="00A15FE5">
        <w:rPr>
          <w:rFonts w:ascii="Times New Roman" w:hAnsi="Times New Roman" w:cs="Times New Roman"/>
          <w:sz w:val="28"/>
          <w:szCs w:val="28"/>
        </w:rPr>
        <w:t>»</w:t>
      </w:r>
      <w:r w:rsidRPr="00A15FE5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Администрации Аксайского района от </w:t>
      </w:r>
      <w:r w:rsidR="00FE1E8D">
        <w:rPr>
          <w:rFonts w:ascii="Times New Roman" w:hAnsi="Times New Roman" w:cs="Times New Roman"/>
          <w:sz w:val="28"/>
          <w:szCs w:val="28"/>
        </w:rPr>
        <w:t>1</w:t>
      </w:r>
      <w:r w:rsidR="00EC404E">
        <w:rPr>
          <w:rFonts w:ascii="Times New Roman" w:hAnsi="Times New Roman" w:cs="Times New Roman"/>
          <w:sz w:val="28"/>
          <w:szCs w:val="28"/>
        </w:rPr>
        <w:t>3</w:t>
      </w:r>
      <w:r w:rsidR="00FE1E8D">
        <w:rPr>
          <w:rFonts w:ascii="Times New Roman" w:hAnsi="Times New Roman" w:cs="Times New Roman"/>
          <w:sz w:val="28"/>
          <w:szCs w:val="28"/>
        </w:rPr>
        <w:t xml:space="preserve"> </w:t>
      </w:r>
      <w:r w:rsidR="00EC404E">
        <w:rPr>
          <w:rFonts w:ascii="Times New Roman" w:hAnsi="Times New Roman" w:cs="Times New Roman"/>
          <w:sz w:val="28"/>
          <w:szCs w:val="28"/>
        </w:rPr>
        <w:t>марта</w:t>
      </w:r>
      <w:r w:rsidR="00BB519D" w:rsidRPr="00105498">
        <w:rPr>
          <w:rFonts w:ascii="Times New Roman" w:hAnsi="Times New Roman" w:cs="Times New Roman"/>
          <w:sz w:val="28"/>
          <w:szCs w:val="28"/>
        </w:rPr>
        <w:t xml:space="preserve"> 20</w:t>
      </w:r>
      <w:r w:rsidR="008A38E1" w:rsidRPr="00105498">
        <w:rPr>
          <w:rFonts w:ascii="Times New Roman" w:hAnsi="Times New Roman" w:cs="Times New Roman"/>
          <w:sz w:val="28"/>
          <w:szCs w:val="28"/>
        </w:rPr>
        <w:t>2</w:t>
      </w:r>
      <w:r w:rsidR="00EC404E">
        <w:rPr>
          <w:rFonts w:ascii="Times New Roman" w:hAnsi="Times New Roman" w:cs="Times New Roman"/>
          <w:sz w:val="28"/>
          <w:szCs w:val="28"/>
        </w:rPr>
        <w:t>3</w:t>
      </w:r>
      <w:r w:rsidRPr="0010549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C404E">
        <w:rPr>
          <w:rFonts w:ascii="Times New Roman" w:hAnsi="Times New Roman" w:cs="Times New Roman"/>
          <w:sz w:val="28"/>
          <w:szCs w:val="28"/>
        </w:rPr>
        <w:t>138</w:t>
      </w:r>
      <w:r w:rsidRPr="00105498">
        <w:rPr>
          <w:rFonts w:ascii="Times New Roman" w:hAnsi="Times New Roman" w:cs="Times New Roman"/>
          <w:sz w:val="28"/>
          <w:szCs w:val="28"/>
        </w:rPr>
        <w:t xml:space="preserve">. Данное постановление размещено на официальном сайте Администрации Аксайского района в информационно-телекоммуникационной сети «Интернет» и опубликовано в информационном бюллетене Администрации Аксайского района «Аксайский район официальный» от </w:t>
      </w:r>
      <w:r w:rsidR="00EC404E">
        <w:rPr>
          <w:rFonts w:ascii="Times New Roman" w:hAnsi="Times New Roman" w:cs="Times New Roman"/>
          <w:sz w:val="28"/>
          <w:szCs w:val="28"/>
        </w:rPr>
        <w:t>24</w:t>
      </w:r>
      <w:r w:rsidR="0024260F" w:rsidRPr="00105498">
        <w:rPr>
          <w:rFonts w:ascii="Times New Roman" w:hAnsi="Times New Roman" w:cs="Times New Roman"/>
          <w:sz w:val="28"/>
          <w:szCs w:val="28"/>
        </w:rPr>
        <w:t xml:space="preserve"> </w:t>
      </w:r>
      <w:r w:rsidR="00EC404E">
        <w:rPr>
          <w:rFonts w:ascii="Times New Roman" w:hAnsi="Times New Roman" w:cs="Times New Roman"/>
          <w:sz w:val="28"/>
          <w:szCs w:val="28"/>
        </w:rPr>
        <w:t>марта</w:t>
      </w:r>
      <w:r w:rsidR="00BB519D" w:rsidRPr="00105498">
        <w:rPr>
          <w:rFonts w:ascii="Times New Roman" w:hAnsi="Times New Roman" w:cs="Times New Roman"/>
          <w:sz w:val="28"/>
          <w:szCs w:val="28"/>
        </w:rPr>
        <w:t xml:space="preserve"> 20</w:t>
      </w:r>
      <w:r w:rsidR="008A38E1" w:rsidRPr="00105498">
        <w:rPr>
          <w:rFonts w:ascii="Times New Roman" w:hAnsi="Times New Roman" w:cs="Times New Roman"/>
          <w:sz w:val="28"/>
          <w:szCs w:val="28"/>
        </w:rPr>
        <w:t>2</w:t>
      </w:r>
      <w:r w:rsidR="00EC404E">
        <w:rPr>
          <w:rFonts w:ascii="Times New Roman" w:hAnsi="Times New Roman" w:cs="Times New Roman"/>
          <w:sz w:val="28"/>
          <w:szCs w:val="28"/>
        </w:rPr>
        <w:t>3</w:t>
      </w:r>
      <w:r w:rsidRPr="0010549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C404E">
        <w:rPr>
          <w:rFonts w:ascii="Times New Roman" w:hAnsi="Times New Roman" w:cs="Times New Roman"/>
          <w:sz w:val="28"/>
          <w:szCs w:val="28"/>
        </w:rPr>
        <w:t>17</w:t>
      </w:r>
      <w:r w:rsidRPr="00105498">
        <w:rPr>
          <w:rFonts w:ascii="Times New Roman" w:hAnsi="Times New Roman" w:cs="Times New Roman"/>
          <w:sz w:val="28"/>
          <w:szCs w:val="28"/>
        </w:rPr>
        <w:t xml:space="preserve"> (1</w:t>
      </w:r>
      <w:r w:rsidR="00EC404E">
        <w:rPr>
          <w:rFonts w:ascii="Times New Roman" w:hAnsi="Times New Roman" w:cs="Times New Roman"/>
          <w:sz w:val="28"/>
          <w:szCs w:val="28"/>
        </w:rPr>
        <w:t>413</w:t>
      </w:r>
      <w:r w:rsidRPr="0010549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C1D40" w:rsidRPr="00105498" w:rsidRDefault="007C1D40" w:rsidP="00671A47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84ADA" w:rsidRDefault="00671A47" w:rsidP="00A84ADA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498">
        <w:rPr>
          <w:rFonts w:ascii="Times New Roman" w:hAnsi="Times New Roman" w:cs="Times New Roman"/>
          <w:sz w:val="28"/>
          <w:szCs w:val="28"/>
        </w:rPr>
        <w:t xml:space="preserve">В </w:t>
      </w:r>
      <w:r w:rsidRPr="00940E4A">
        <w:rPr>
          <w:rFonts w:ascii="Times New Roman" w:hAnsi="Times New Roman" w:cs="Times New Roman"/>
          <w:sz w:val="28"/>
          <w:szCs w:val="28"/>
        </w:rPr>
        <w:t>проект генерального плана были включены следующие изменения: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>Включение земельных участков с кадастровыми номерами  61:02:0600015:6841, 61:02:0600015:6869, 61:02:0600015:6870, 61:02:0600015:6871, 61:02:0600015:6872, 61:02:0600015:6873, 61:02:0600015:6874, 61:02:0600015:6875, 61:02:0600015:7127, 61:02:0600015:7128, 61:02:0600015:7129, 61:02:0600015:7130, 61:02:0600015:7131, 61:02:0600015:7132, 61:02:0600015:7133, 61:02:0600015:7134, 61:02:0600015:7135   в состав функциональной зоны «Зона застройки индивидуальными жилыми домами».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 xml:space="preserve">Включение территории дачного некоммерческого товарищества «Чистые пруды» в границах земельных участков с кадастровыми </w:t>
      </w:r>
      <w:r w:rsidRPr="00EC404E">
        <w:rPr>
          <w:sz w:val="28"/>
          <w:szCs w:val="28"/>
        </w:rPr>
        <w:lastRenderedPageBreak/>
        <w:t>номерами 61:02:0600014:1874, 61:02:0600014:1877, 61:02:0600014:1879, 61:02:0600014:2193, 61:02:0600014:2195,  в состав функциональной зоны «Зона садоводческих, огороднических или дачных некоммерческих объединений», с целью исправления технической ошибки, допущенной проектной организацией в 2020 году при подготовке документа территориального планирования.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>Включение земельного участка с кадастровым номером 61:02:0600017:4414, в границы населенного пункта станица Ольгинская, в состав функциональной зоны «Зоны рекреационного назначения».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>Включение земель, государственная собственность на которые не разграничена, расположенных между береговой линией р. Дон и земельными участками с кадастровыми номерами 61:02:0600014:1912, 61:02:0600014:1792, в черту населенного пункта ст. Ольгинская, в состав функциональной зоны «Зона озелененных территорий общего пользования (парки, сады, скверы, бульвары)».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>Включение земельного участка с кадастровым номером 61:02:0600014:1356, а также земель, государственная собственность на которые не разграничена, расположенных между береговой линией  р.</w:t>
      </w:r>
      <w:r w:rsidR="000A79B9">
        <w:rPr>
          <w:sz w:val="28"/>
          <w:szCs w:val="28"/>
        </w:rPr>
        <w:t xml:space="preserve"> </w:t>
      </w:r>
      <w:r w:rsidRPr="00EC404E">
        <w:rPr>
          <w:sz w:val="28"/>
          <w:szCs w:val="28"/>
        </w:rPr>
        <w:t>Дон и земельными участками с кадастровыми номерами 61:02:0600014:1356, 61:02:0600014:1854, в границы населенного пункта ст. Ольгинская, в состав функциональной зоны «Зона озелененных территорий общего пользования (парки, сады, скверы, бульвары)».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>Включение земельных участков с кадастровыми номерами  61:02:0600017:4425, 61:02:0600017:4422, 61:02:0600015:4423, 61:02:0600017:4424, 61:02:0600017:4426, 61:02:0600017:4372, 61:02:0600017:4365 в состав функциональной зоны объектов складского и производственного назначения IV-V класса опасности;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 xml:space="preserve">Включение земель, государственная собственность на которые не разграничена, расположенных между земельными участками с кадастровыми номерами  </w:t>
      </w:r>
      <w:r w:rsidR="000A79B9">
        <w:rPr>
          <w:sz w:val="28"/>
          <w:szCs w:val="28"/>
        </w:rPr>
        <w:t xml:space="preserve">61:02:0000000:7617 (ранее земельный участок с кадастровым номером </w:t>
      </w:r>
      <w:r w:rsidRPr="00EC404E">
        <w:rPr>
          <w:sz w:val="28"/>
          <w:szCs w:val="28"/>
        </w:rPr>
        <w:t>61:02:0600000:505</w:t>
      </w:r>
      <w:r w:rsidR="000A79B9">
        <w:rPr>
          <w:sz w:val="28"/>
          <w:szCs w:val="28"/>
        </w:rPr>
        <w:t>)</w:t>
      </w:r>
      <w:r w:rsidRPr="00EC404E">
        <w:rPr>
          <w:sz w:val="28"/>
          <w:szCs w:val="28"/>
        </w:rPr>
        <w:t>, 61:02:0090103:791, 61:02:0090103:302, 61:02:0090103:548, 61:02:0090103:2410, 61:02:0090103:544, 61:02:0090103:2922, 61:02:0090103:3048, 61:02:0090103:3053, в состав функциональной зоны «Коммунально-складская зона» с целью размещения складов V класса опасности и в состав функциональной зоны «Общественно-деловые зоны» с целью размещения объектов обслуживания жилой застройки, не требующих установления санитарно-защитной зоны.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 xml:space="preserve">Включение земель, государственная собственность на которые не разграничена и расположенных северо-восточнее земельного участка с кадастровым номером 61:02:0090103:1896 в границах станицы </w:t>
      </w:r>
      <w:r w:rsidRPr="00EC404E">
        <w:rPr>
          <w:sz w:val="28"/>
          <w:szCs w:val="28"/>
        </w:rPr>
        <w:lastRenderedPageBreak/>
        <w:t>Ольгинская, в состав функциональной зоны «Многофункциональная общественно-деловая зона».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>Уточнение границ водного объекта от реки Черкасская до озера Большой Лиман и далее в северо-восточном направлении.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 xml:space="preserve">Включение земель, государственная собственность на которые не разграничена и расположенных севернее земельного участка с кадастровым номером 61:02:0600015:8681 и севернее земельного участка с кадастровым номером </w:t>
      </w:r>
      <w:r w:rsidR="000A79B9">
        <w:rPr>
          <w:sz w:val="28"/>
          <w:szCs w:val="28"/>
        </w:rPr>
        <w:t>61:02:0600015:9385</w:t>
      </w:r>
      <w:r w:rsidRPr="00EC404E">
        <w:rPr>
          <w:sz w:val="28"/>
          <w:szCs w:val="28"/>
        </w:rPr>
        <w:t>, в состав функциональной зоны «Зона специализированной общественной застройки» с целью размещения детского сада и школы в хуторе Махин.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>Включение земельных участков с кадастровыми номерами  61:02:0600015:9307, 61:02:0600015:9308, 61:02:0600015:9309, 61:02:0600015:9310, 61:02:0600015:9311, 61:02:0600015:9312, 61:02:0600015:9313, 61:02:0600015:9314, 61:02:0600015:9315, 61:02:0600015:9316, 61:02:0600015:9317, а также земель, государственная собственность на которые не разграничена и  расположенных между земельными участками с кадастровыми номерами 61:02:0600015:8624 и 61:02:0600015:8625, между земельными участками с кадастровыми номерами 61:02:0600015:8596 и 61:02:0600015:8607, западнее земельного участка кадастровым номером 61:02:0600015:5017, восточнее земельного участка с кадастровым номером 61:02:0600015:5024, в состав территории размещения земельных участков, подлежащих предоставлению многодетным семьям в станице Ольгинская.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 xml:space="preserve">Включение земель, государственная собственность на которые не разграничена и расположенных между земельными участками с кадастровыми номерами 61:02:0090101:465, 61:02:0090101:665, 61:02:0090101:142, </w:t>
      </w:r>
      <w:r w:rsidR="003C3D0E" w:rsidRPr="00EC404E">
        <w:rPr>
          <w:sz w:val="28"/>
          <w:szCs w:val="28"/>
        </w:rPr>
        <w:t>61:02:06</w:t>
      </w:r>
      <w:r w:rsidR="003C3D0E">
        <w:rPr>
          <w:sz w:val="28"/>
          <w:szCs w:val="28"/>
        </w:rPr>
        <w:t xml:space="preserve">00015:9755, </w:t>
      </w:r>
      <w:r w:rsidR="003C3D0E" w:rsidRPr="00EC404E">
        <w:rPr>
          <w:sz w:val="28"/>
          <w:szCs w:val="28"/>
        </w:rPr>
        <w:t>61:02:06</w:t>
      </w:r>
      <w:r w:rsidR="003C3D0E">
        <w:rPr>
          <w:sz w:val="28"/>
          <w:szCs w:val="28"/>
        </w:rPr>
        <w:t xml:space="preserve">00015:9756, </w:t>
      </w:r>
      <w:r w:rsidR="003C3D0E" w:rsidRPr="00EC404E">
        <w:rPr>
          <w:sz w:val="28"/>
          <w:szCs w:val="28"/>
        </w:rPr>
        <w:t>61:02:06</w:t>
      </w:r>
      <w:r w:rsidR="003C3D0E">
        <w:rPr>
          <w:sz w:val="28"/>
          <w:szCs w:val="28"/>
        </w:rPr>
        <w:t>00015:975</w:t>
      </w:r>
      <w:r w:rsidR="00A814B6">
        <w:rPr>
          <w:sz w:val="28"/>
          <w:szCs w:val="28"/>
        </w:rPr>
        <w:t>7</w:t>
      </w:r>
      <w:r w:rsidR="003C3D0E">
        <w:rPr>
          <w:sz w:val="28"/>
          <w:szCs w:val="28"/>
        </w:rPr>
        <w:t xml:space="preserve"> (ранее земельный участок с кадастровым номером </w:t>
      </w:r>
      <w:r w:rsidRPr="00EC404E">
        <w:rPr>
          <w:sz w:val="28"/>
          <w:szCs w:val="28"/>
        </w:rPr>
        <w:t>61:02:06</w:t>
      </w:r>
      <w:r w:rsidR="003C3D0E">
        <w:rPr>
          <w:sz w:val="28"/>
          <w:szCs w:val="28"/>
        </w:rPr>
        <w:t>00015:9024), 61:02:0600015:8964</w:t>
      </w:r>
      <w:r w:rsidRPr="00EC404E">
        <w:rPr>
          <w:sz w:val="28"/>
          <w:szCs w:val="28"/>
        </w:rPr>
        <w:t>, в состав функциональной зоны «Зона озелененных территорий общего пользования (парки, сады, скверы, бульвары)».</w:t>
      </w:r>
    </w:p>
    <w:p w:rsidR="00EC404E" w:rsidRPr="00EC404E" w:rsidRDefault="00EC404E" w:rsidP="00EC404E">
      <w:pPr>
        <w:numPr>
          <w:ilvl w:val="0"/>
          <w:numId w:val="46"/>
        </w:numPr>
        <w:autoSpaceDE w:val="0"/>
        <w:autoSpaceDN w:val="0"/>
        <w:adjustRightInd w:val="0"/>
        <w:spacing w:after="77" w:line="269" w:lineRule="auto"/>
        <w:ind w:right="110"/>
        <w:jc w:val="both"/>
        <w:rPr>
          <w:sz w:val="28"/>
          <w:szCs w:val="28"/>
        </w:rPr>
      </w:pPr>
      <w:r w:rsidRPr="00EC404E">
        <w:rPr>
          <w:sz w:val="28"/>
          <w:szCs w:val="28"/>
        </w:rPr>
        <w:t>Исключение из черты населенного пункта ст. Ольгинская контур 24 многоконтурного земельного участка с кадастровым номером 61:02:0600015:9199 с категорией земель - земли сельскохозяйственного назначения, занятого лесными насаждениями, предназначенными для обеспечения защиты земель от негативного воздействия;</w:t>
      </w:r>
    </w:p>
    <w:p w:rsidR="00EC404E" w:rsidRPr="00EC404E" w:rsidRDefault="00EC404E" w:rsidP="00EC404E">
      <w:pPr>
        <w:numPr>
          <w:ilvl w:val="0"/>
          <w:numId w:val="46"/>
        </w:numPr>
        <w:spacing w:before="120" w:after="120"/>
        <w:ind w:right="213"/>
        <w:jc w:val="both"/>
        <w:rPr>
          <w:sz w:val="28"/>
          <w:szCs w:val="28"/>
        </w:rPr>
      </w:pPr>
      <w:r w:rsidRPr="00EC404E">
        <w:rPr>
          <w:sz w:val="28"/>
          <w:szCs w:val="28"/>
        </w:rPr>
        <w:t xml:space="preserve">Исключение из черты населенного пункта ст. Ольгинская  земельные участки с кадастровыми номерами 61:02:0090102:806,  61:02:0600017:3623, 61:02:0600015:2598, 61:02:0600017:3749  с категорией земель «Земли промышленности, энергетики, транспорта, связи, радиовещания, телевидения, информатики, земли для </w:t>
      </w:r>
      <w:r w:rsidRPr="00EC404E">
        <w:rPr>
          <w:sz w:val="28"/>
          <w:szCs w:val="28"/>
        </w:rPr>
        <w:lastRenderedPageBreak/>
        <w:t>обеспечения космической деятельности, земли обороны, безопасности и земли иного специального назначения».</w:t>
      </w:r>
    </w:p>
    <w:p w:rsidR="00EC404E" w:rsidRPr="00EC404E" w:rsidRDefault="00EC404E" w:rsidP="00EC404E">
      <w:pPr>
        <w:numPr>
          <w:ilvl w:val="0"/>
          <w:numId w:val="46"/>
        </w:numPr>
        <w:ind w:right="142"/>
        <w:jc w:val="both"/>
        <w:rPr>
          <w:sz w:val="28"/>
          <w:szCs w:val="28"/>
        </w:rPr>
      </w:pPr>
      <w:r w:rsidRPr="00EC404E">
        <w:rPr>
          <w:sz w:val="28"/>
          <w:szCs w:val="28"/>
        </w:rPr>
        <w:t xml:space="preserve">Отображение улично-дорожной сети (зона транспорта) юго-восточнее земельных участков с кадастровыми номерами </w:t>
      </w:r>
      <w:r w:rsidRPr="00EC404E">
        <w:rPr>
          <w:bCs/>
          <w:sz w:val="28"/>
          <w:szCs w:val="28"/>
          <w:shd w:val="clear" w:color="auto" w:fill="FFFFFF"/>
        </w:rPr>
        <w:t>61:02:0090101:4294, 61:02:0090101:4293, 61:02:0090101:4292, 61:02:0090101:665 в ст. Ольгинская</w:t>
      </w:r>
      <w:r w:rsidRPr="00EC404E">
        <w:rPr>
          <w:sz w:val="28"/>
          <w:szCs w:val="28"/>
        </w:rPr>
        <w:t>.</w:t>
      </w:r>
    </w:p>
    <w:p w:rsidR="00EC404E" w:rsidRPr="00EC404E" w:rsidRDefault="00EC404E" w:rsidP="00EC404E">
      <w:pPr>
        <w:ind w:left="502" w:right="142"/>
        <w:rPr>
          <w:sz w:val="28"/>
          <w:szCs w:val="28"/>
        </w:rPr>
      </w:pPr>
    </w:p>
    <w:p w:rsidR="00EC404E" w:rsidRPr="00EC404E" w:rsidRDefault="00EC404E" w:rsidP="00EC404E">
      <w:pPr>
        <w:numPr>
          <w:ilvl w:val="0"/>
          <w:numId w:val="46"/>
        </w:numPr>
        <w:ind w:right="142"/>
        <w:jc w:val="both"/>
        <w:rPr>
          <w:sz w:val="28"/>
          <w:szCs w:val="28"/>
        </w:rPr>
      </w:pPr>
      <w:r w:rsidRPr="00EC404E">
        <w:rPr>
          <w:sz w:val="28"/>
          <w:szCs w:val="28"/>
        </w:rPr>
        <w:t>Включение земельного участка с кадастровым номером 61:02:0600014:1614 в черту населенного пункта ст. Ольгинская, в состав функциональной зоны «Многофункциональная общественно-деловая зона».</w:t>
      </w:r>
    </w:p>
    <w:p w:rsidR="00671A47" w:rsidRPr="00EC404E" w:rsidRDefault="00671A47" w:rsidP="00F20850">
      <w:pPr>
        <w:pStyle w:val="ConsPlusNonformat"/>
        <w:widowControl/>
        <w:ind w:left="360"/>
        <w:jc w:val="both"/>
        <w:rPr>
          <w:i/>
          <w:sz w:val="28"/>
          <w:szCs w:val="28"/>
        </w:rPr>
      </w:pPr>
    </w:p>
    <w:p w:rsidR="00A84ADA" w:rsidRDefault="00A84ADA" w:rsidP="00A84AD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404E">
        <w:rPr>
          <w:rFonts w:ascii="Times New Roman" w:hAnsi="Times New Roman" w:cs="Times New Roman"/>
          <w:sz w:val="28"/>
          <w:szCs w:val="28"/>
        </w:rPr>
        <w:t xml:space="preserve">Публичные слушания по Проекту </w:t>
      </w:r>
      <w:r w:rsidR="009151BF" w:rsidRPr="00EC404E">
        <w:rPr>
          <w:rFonts w:ascii="Times New Roman" w:hAnsi="Times New Roman" w:cs="Times New Roman"/>
          <w:sz w:val="28"/>
          <w:szCs w:val="28"/>
        </w:rPr>
        <w:t>генераль</w:t>
      </w:r>
      <w:r w:rsidR="009151BF">
        <w:rPr>
          <w:rFonts w:ascii="Times New Roman" w:hAnsi="Times New Roman" w:cs="Times New Roman"/>
          <w:sz w:val="28"/>
          <w:szCs w:val="28"/>
        </w:rPr>
        <w:t>ного плана</w:t>
      </w:r>
      <w:r w:rsidRPr="00E84A24">
        <w:rPr>
          <w:rFonts w:ascii="Times New Roman" w:hAnsi="Times New Roman" w:cs="Times New Roman"/>
          <w:sz w:val="28"/>
          <w:szCs w:val="28"/>
        </w:rPr>
        <w:t xml:space="preserve"> назначены постановлением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Собрания депутатов – главы Аксайского района от 1</w:t>
      </w:r>
      <w:r w:rsidR="0028634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341">
        <w:rPr>
          <w:rFonts w:ascii="Times New Roman" w:hAnsi="Times New Roman" w:cs="Times New Roman"/>
          <w:sz w:val="28"/>
          <w:szCs w:val="28"/>
        </w:rPr>
        <w:t>октя</w:t>
      </w:r>
      <w:r>
        <w:rPr>
          <w:rFonts w:ascii="Times New Roman" w:hAnsi="Times New Roman" w:cs="Times New Roman"/>
          <w:sz w:val="28"/>
          <w:szCs w:val="28"/>
        </w:rPr>
        <w:t>бря 202</w:t>
      </w:r>
      <w:r w:rsidR="002863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86341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. Данное постановление и </w:t>
      </w:r>
      <w:r w:rsidR="009151BF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генерального плана размещены на официальном сайте Администрации Аксайского района в информационно-телекоммуникационной сети «Интернет» и опубликованы в информационном бюллетене Администрации Аксайского района «Аксайский район официальный» от 1</w:t>
      </w:r>
      <w:r w:rsidR="0028634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341">
        <w:rPr>
          <w:rFonts w:ascii="Times New Roman" w:hAnsi="Times New Roman" w:cs="Times New Roman"/>
          <w:sz w:val="28"/>
          <w:szCs w:val="28"/>
        </w:rPr>
        <w:t>октя</w:t>
      </w:r>
      <w:r>
        <w:rPr>
          <w:rFonts w:ascii="Times New Roman" w:hAnsi="Times New Roman" w:cs="Times New Roman"/>
          <w:sz w:val="28"/>
          <w:szCs w:val="28"/>
        </w:rPr>
        <w:t>бря 202</w:t>
      </w:r>
      <w:r w:rsidR="002863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8634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8 (1</w:t>
      </w:r>
      <w:r w:rsidR="00286341">
        <w:rPr>
          <w:rFonts w:ascii="Times New Roman" w:hAnsi="Times New Roman" w:cs="Times New Roman"/>
          <w:sz w:val="28"/>
          <w:szCs w:val="28"/>
        </w:rPr>
        <w:t>514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1C3C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A47" w:rsidRPr="00105498" w:rsidRDefault="00671A47" w:rsidP="00671A47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498">
        <w:rPr>
          <w:rFonts w:ascii="Times New Roman" w:hAnsi="Times New Roman" w:cs="Times New Roman"/>
          <w:sz w:val="28"/>
          <w:szCs w:val="28"/>
        </w:rPr>
        <w:t>Сообщение о начале публичных слушаний  размещено на информационном стенде службы главного архитектора Аксайского района по адресу: Ростовская область, Аксайский район, г. Аксай, пер. Спортивный, 1, третий этаж.</w:t>
      </w:r>
    </w:p>
    <w:p w:rsidR="00671A47" w:rsidRPr="00105498" w:rsidRDefault="00671A47" w:rsidP="00671A47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498">
        <w:rPr>
          <w:rFonts w:ascii="Times New Roman" w:hAnsi="Times New Roman" w:cs="Times New Roman"/>
          <w:sz w:val="28"/>
          <w:szCs w:val="28"/>
        </w:rPr>
        <w:t xml:space="preserve">Экспозиция проекта генерального плана осуществляется в период с </w:t>
      </w:r>
      <w:r w:rsidR="00A84ADA">
        <w:rPr>
          <w:rFonts w:ascii="Times New Roman" w:hAnsi="Times New Roman" w:cs="Times New Roman"/>
          <w:sz w:val="28"/>
          <w:szCs w:val="28"/>
        </w:rPr>
        <w:t>1</w:t>
      </w:r>
      <w:r w:rsidR="00166600">
        <w:rPr>
          <w:rFonts w:ascii="Times New Roman" w:hAnsi="Times New Roman" w:cs="Times New Roman"/>
          <w:sz w:val="28"/>
          <w:szCs w:val="28"/>
        </w:rPr>
        <w:t>8</w:t>
      </w:r>
      <w:r w:rsidRPr="00105498">
        <w:rPr>
          <w:rFonts w:ascii="Times New Roman" w:hAnsi="Times New Roman" w:cs="Times New Roman"/>
          <w:sz w:val="28"/>
          <w:szCs w:val="28"/>
        </w:rPr>
        <w:t xml:space="preserve"> </w:t>
      </w:r>
      <w:r w:rsidR="00166600">
        <w:rPr>
          <w:rFonts w:ascii="Times New Roman" w:hAnsi="Times New Roman" w:cs="Times New Roman"/>
          <w:sz w:val="28"/>
          <w:szCs w:val="28"/>
        </w:rPr>
        <w:t>октя</w:t>
      </w:r>
      <w:r w:rsidR="00A84ADA">
        <w:rPr>
          <w:rFonts w:ascii="Times New Roman" w:hAnsi="Times New Roman" w:cs="Times New Roman"/>
          <w:sz w:val="28"/>
          <w:szCs w:val="28"/>
        </w:rPr>
        <w:t>б</w:t>
      </w:r>
      <w:r w:rsidR="002079D4" w:rsidRPr="00105498">
        <w:rPr>
          <w:rFonts w:ascii="Times New Roman" w:hAnsi="Times New Roman" w:cs="Times New Roman"/>
          <w:sz w:val="28"/>
          <w:szCs w:val="28"/>
        </w:rPr>
        <w:t>р</w:t>
      </w:r>
      <w:r w:rsidRPr="00105498">
        <w:rPr>
          <w:rFonts w:ascii="Times New Roman" w:hAnsi="Times New Roman" w:cs="Times New Roman"/>
          <w:sz w:val="28"/>
          <w:szCs w:val="28"/>
        </w:rPr>
        <w:t>я 202</w:t>
      </w:r>
      <w:r w:rsidR="00166600">
        <w:rPr>
          <w:rFonts w:ascii="Times New Roman" w:hAnsi="Times New Roman" w:cs="Times New Roman"/>
          <w:sz w:val="28"/>
          <w:szCs w:val="28"/>
        </w:rPr>
        <w:t>4</w:t>
      </w:r>
      <w:r w:rsidRPr="00105498">
        <w:rPr>
          <w:rFonts w:ascii="Times New Roman" w:hAnsi="Times New Roman" w:cs="Times New Roman"/>
          <w:sz w:val="28"/>
          <w:szCs w:val="28"/>
        </w:rPr>
        <w:t xml:space="preserve"> года до </w:t>
      </w:r>
      <w:r w:rsidR="00166600">
        <w:rPr>
          <w:rFonts w:ascii="Times New Roman" w:hAnsi="Times New Roman" w:cs="Times New Roman"/>
          <w:sz w:val="28"/>
          <w:szCs w:val="28"/>
        </w:rPr>
        <w:t xml:space="preserve">28 октября 2024 года </w:t>
      </w:r>
      <w:r w:rsidRPr="00105498">
        <w:rPr>
          <w:rFonts w:ascii="Times New Roman" w:hAnsi="Times New Roman" w:cs="Times New Roman"/>
          <w:sz w:val="28"/>
          <w:szCs w:val="28"/>
        </w:rPr>
        <w:t>в помещении службы главного архитектора Аксайского района по адресу: Ростовская область, Аксайский район, г. Аксай, пер. Спортивный, 1, третий этаж.</w:t>
      </w:r>
    </w:p>
    <w:p w:rsidR="00805A6B" w:rsidRDefault="00166600" w:rsidP="006E09E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40475">
        <w:rPr>
          <w:sz w:val="28"/>
          <w:szCs w:val="28"/>
        </w:rPr>
        <w:t>амечания, предложения и вопросы по Проекту генерального плана в адрес комиссии по проведению публичных слушаний не поступали.</w:t>
      </w:r>
    </w:p>
    <w:p w:rsidR="006E09E5" w:rsidRDefault="006E09E5" w:rsidP="006E09E5">
      <w:pPr>
        <w:ind w:firstLine="360"/>
        <w:jc w:val="both"/>
        <w:rPr>
          <w:sz w:val="28"/>
          <w:szCs w:val="28"/>
        </w:rPr>
      </w:pPr>
      <w:r w:rsidRPr="001C50E4">
        <w:rPr>
          <w:sz w:val="28"/>
          <w:szCs w:val="28"/>
        </w:rPr>
        <w:t>Заключение оформлено в соответствии с протоколами</w:t>
      </w:r>
      <w:r>
        <w:rPr>
          <w:sz w:val="28"/>
          <w:szCs w:val="28"/>
        </w:rPr>
        <w:t xml:space="preserve"> публичных слушаний от </w:t>
      </w:r>
      <w:r w:rsidR="00A84ADA">
        <w:rPr>
          <w:sz w:val="28"/>
          <w:szCs w:val="28"/>
        </w:rPr>
        <w:t>2</w:t>
      </w:r>
      <w:r w:rsidR="00166600">
        <w:rPr>
          <w:sz w:val="28"/>
          <w:szCs w:val="28"/>
        </w:rPr>
        <w:t>8</w:t>
      </w:r>
      <w:r w:rsidR="00A84ADA">
        <w:rPr>
          <w:sz w:val="28"/>
          <w:szCs w:val="28"/>
        </w:rPr>
        <w:t xml:space="preserve"> </w:t>
      </w:r>
      <w:r w:rsidR="00166600">
        <w:rPr>
          <w:sz w:val="28"/>
          <w:szCs w:val="28"/>
        </w:rPr>
        <w:t>октябр</w:t>
      </w:r>
      <w:r w:rsidR="00A84ADA">
        <w:rPr>
          <w:sz w:val="28"/>
          <w:szCs w:val="28"/>
        </w:rPr>
        <w:t>я 202</w:t>
      </w:r>
      <w:r w:rsidR="00166600">
        <w:rPr>
          <w:sz w:val="28"/>
          <w:szCs w:val="28"/>
        </w:rPr>
        <w:t>4</w:t>
      </w:r>
      <w:r w:rsidR="00A84ADA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2F5E87" w:rsidRDefault="002F5E87" w:rsidP="006E09E5">
      <w:pPr>
        <w:ind w:firstLine="360"/>
        <w:jc w:val="both"/>
        <w:rPr>
          <w:sz w:val="28"/>
          <w:szCs w:val="28"/>
        </w:rPr>
      </w:pPr>
    </w:p>
    <w:p w:rsidR="006266FE" w:rsidRPr="00F34D07" w:rsidRDefault="006266FE" w:rsidP="00C41AA3">
      <w:pPr>
        <w:ind w:firstLine="360"/>
        <w:jc w:val="both"/>
        <w:rPr>
          <w:sz w:val="28"/>
          <w:szCs w:val="28"/>
        </w:rPr>
      </w:pPr>
      <w:r w:rsidRPr="00105498">
        <w:rPr>
          <w:sz w:val="28"/>
          <w:szCs w:val="28"/>
        </w:rPr>
        <w:t xml:space="preserve">Руководствуясь Порядком проведения публичных слушаний по проекту внесения изменений в генеральный план сельского поселения Аксайского района, </w:t>
      </w:r>
      <w:r w:rsidRPr="00F34D07">
        <w:rPr>
          <w:sz w:val="28"/>
          <w:szCs w:val="28"/>
        </w:rPr>
        <w:t xml:space="preserve">утвержденным решением Собрания депутатов Аксайского района от </w:t>
      </w:r>
      <w:r w:rsidR="00A84ADA">
        <w:rPr>
          <w:sz w:val="28"/>
          <w:szCs w:val="28"/>
        </w:rPr>
        <w:t>28 апреля 2022 года № 74</w:t>
      </w:r>
      <w:r w:rsidR="00E268F7" w:rsidRPr="00F34D07">
        <w:rPr>
          <w:sz w:val="28"/>
          <w:szCs w:val="28"/>
        </w:rPr>
        <w:t xml:space="preserve">, </w:t>
      </w:r>
      <w:r w:rsidRPr="00F34D07">
        <w:rPr>
          <w:sz w:val="28"/>
          <w:szCs w:val="28"/>
        </w:rPr>
        <w:t>по результатам публичных слушаний комиссия решила:</w:t>
      </w:r>
    </w:p>
    <w:p w:rsidR="002F5E87" w:rsidRPr="00F34D07" w:rsidRDefault="002F5E87" w:rsidP="00C41AA3">
      <w:pPr>
        <w:ind w:firstLine="360"/>
        <w:jc w:val="both"/>
        <w:rPr>
          <w:sz w:val="28"/>
          <w:szCs w:val="28"/>
        </w:rPr>
      </w:pPr>
    </w:p>
    <w:p w:rsidR="006266FE" w:rsidRPr="00105498" w:rsidRDefault="000F321E" w:rsidP="006266FE">
      <w:pPr>
        <w:numPr>
          <w:ilvl w:val="0"/>
          <w:numId w:val="38"/>
        </w:numPr>
        <w:jc w:val="both"/>
        <w:rPr>
          <w:sz w:val="28"/>
          <w:szCs w:val="28"/>
        </w:rPr>
      </w:pPr>
      <w:r w:rsidRPr="00F34D07">
        <w:rPr>
          <w:sz w:val="28"/>
          <w:szCs w:val="28"/>
        </w:rPr>
        <w:t>Публичные слушания</w:t>
      </w:r>
      <w:r w:rsidRPr="00105498">
        <w:rPr>
          <w:sz w:val="28"/>
          <w:szCs w:val="28"/>
        </w:rPr>
        <w:t xml:space="preserve"> по проекту </w:t>
      </w:r>
      <w:r w:rsidR="00A84ADA">
        <w:rPr>
          <w:sz w:val="28"/>
          <w:szCs w:val="28"/>
        </w:rPr>
        <w:t xml:space="preserve">о </w:t>
      </w:r>
      <w:r w:rsidRPr="00105498">
        <w:rPr>
          <w:sz w:val="28"/>
          <w:szCs w:val="28"/>
        </w:rPr>
        <w:t>внесени</w:t>
      </w:r>
      <w:r w:rsidR="00A84ADA">
        <w:rPr>
          <w:sz w:val="28"/>
          <w:szCs w:val="28"/>
        </w:rPr>
        <w:t>и</w:t>
      </w:r>
      <w:r w:rsidRPr="00105498">
        <w:rPr>
          <w:sz w:val="28"/>
          <w:szCs w:val="28"/>
        </w:rPr>
        <w:t xml:space="preserve"> изменений в генеральный план </w:t>
      </w:r>
      <w:r w:rsidR="00523E82">
        <w:rPr>
          <w:sz w:val="28"/>
          <w:szCs w:val="28"/>
        </w:rPr>
        <w:t>Ольг</w:t>
      </w:r>
      <w:r w:rsidR="00E33D50" w:rsidRPr="00105498">
        <w:rPr>
          <w:sz w:val="28"/>
          <w:szCs w:val="28"/>
        </w:rPr>
        <w:t>ин</w:t>
      </w:r>
      <w:r w:rsidRPr="00105498">
        <w:rPr>
          <w:sz w:val="28"/>
          <w:szCs w:val="28"/>
        </w:rPr>
        <w:t>ского сельского поселения Аксайского района Ростовской области признать состоявшимися.</w:t>
      </w:r>
    </w:p>
    <w:p w:rsidR="000F321E" w:rsidRPr="00105498" w:rsidRDefault="000F321E" w:rsidP="006266FE">
      <w:pPr>
        <w:numPr>
          <w:ilvl w:val="0"/>
          <w:numId w:val="38"/>
        </w:numPr>
        <w:jc w:val="both"/>
        <w:rPr>
          <w:sz w:val="28"/>
          <w:szCs w:val="28"/>
        </w:rPr>
      </w:pPr>
      <w:r w:rsidRPr="00105498">
        <w:rPr>
          <w:sz w:val="28"/>
          <w:szCs w:val="28"/>
        </w:rPr>
        <w:t xml:space="preserve">Рекомендовать главе Администрации Аксайского района направить проект </w:t>
      </w:r>
      <w:r w:rsidR="00A84ADA">
        <w:rPr>
          <w:sz w:val="28"/>
          <w:szCs w:val="28"/>
        </w:rPr>
        <w:t xml:space="preserve">о </w:t>
      </w:r>
      <w:r w:rsidRPr="00105498">
        <w:rPr>
          <w:sz w:val="28"/>
          <w:szCs w:val="28"/>
        </w:rPr>
        <w:t>внесени</w:t>
      </w:r>
      <w:r w:rsidR="00A84ADA">
        <w:rPr>
          <w:sz w:val="28"/>
          <w:szCs w:val="28"/>
        </w:rPr>
        <w:t>и</w:t>
      </w:r>
      <w:r w:rsidRPr="00105498">
        <w:rPr>
          <w:sz w:val="28"/>
          <w:szCs w:val="28"/>
        </w:rPr>
        <w:t xml:space="preserve"> изменений в генеральный план </w:t>
      </w:r>
      <w:r w:rsidR="00523E82">
        <w:rPr>
          <w:sz w:val="28"/>
          <w:szCs w:val="28"/>
        </w:rPr>
        <w:t>Ольг</w:t>
      </w:r>
      <w:r w:rsidR="00E33D50" w:rsidRPr="00105498">
        <w:rPr>
          <w:sz w:val="28"/>
          <w:szCs w:val="28"/>
        </w:rPr>
        <w:t>ин</w:t>
      </w:r>
      <w:r w:rsidRPr="00105498">
        <w:rPr>
          <w:sz w:val="28"/>
          <w:szCs w:val="28"/>
        </w:rPr>
        <w:t xml:space="preserve">ского сельского поселения в Собрание депутатов Аксайского района для </w:t>
      </w:r>
      <w:r w:rsidRPr="00105498">
        <w:rPr>
          <w:sz w:val="28"/>
          <w:szCs w:val="28"/>
        </w:rPr>
        <w:lastRenderedPageBreak/>
        <w:t xml:space="preserve">рассмотрения вопроса об утверждении изменений в генеральный план </w:t>
      </w:r>
      <w:r w:rsidR="00523E82">
        <w:rPr>
          <w:sz w:val="28"/>
          <w:szCs w:val="28"/>
        </w:rPr>
        <w:t>Ольг</w:t>
      </w:r>
      <w:r w:rsidR="00E33D50" w:rsidRPr="00105498">
        <w:rPr>
          <w:sz w:val="28"/>
          <w:szCs w:val="28"/>
        </w:rPr>
        <w:t>ин</w:t>
      </w:r>
      <w:r w:rsidRPr="00105498">
        <w:rPr>
          <w:sz w:val="28"/>
          <w:szCs w:val="28"/>
        </w:rPr>
        <w:t>ского сельского поселения Аксайского района Ростовской области.</w:t>
      </w:r>
    </w:p>
    <w:p w:rsidR="000F321E" w:rsidRPr="00105498" w:rsidRDefault="000F321E" w:rsidP="006266FE">
      <w:pPr>
        <w:numPr>
          <w:ilvl w:val="0"/>
          <w:numId w:val="38"/>
        </w:numPr>
        <w:jc w:val="both"/>
        <w:rPr>
          <w:sz w:val="28"/>
          <w:szCs w:val="28"/>
        </w:rPr>
      </w:pPr>
      <w:r w:rsidRPr="00105498">
        <w:rPr>
          <w:sz w:val="28"/>
          <w:szCs w:val="28"/>
        </w:rPr>
        <w:t>Настоящее заключение разместить на официальном сайте Администрации Аксайского района в информационно-телекоммуникационной сети «Интернет» и опубликовать в информационном бюллетене Администрации Аксайского района «Аксайский район официальный».</w:t>
      </w:r>
    </w:p>
    <w:p w:rsidR="00340475" w:rsidRDefault="00340475" w:rsidP="00E25B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5BDF" w:rsidRPr="00105498" w:rsidRDefault="00BA2E0B" w:rsidP="00E25B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05498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340475" w:rsidRDefault="00340475" w:rsidP="00E25B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5BDF" w:rsidRPr="00105498" w:rsidRDefault="00E25BDF" w:rsidP="00E25B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05498">
        <w:rPr>
          <w:rFonts w:ascii="Times New Roman" w:hAnsi="Times New Roman" w:cs="Times New Roman"/>
          <w:sz w:val="28"/>
          <w:szCs w:val="28"/>
        </w:rPr>
        <w:t xml:space="preserve">Кириченко </w:t>
      </w:r>
      <w:r w:rsidR="00BA2E0B" w:rsidRPr="00105498">
        <w:rPr>
          <w:rFonts w:ascii="Times New Roman" w:hAnsi="Times New Roman" w:cs="Times New Roman"/>
          <w:sz w:val="28"/>
          <w:szCs w:val="28"/>
        </w:rPr>
        <w:t xml:space="preserve">И.С. </w:t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  <w:t>____________________</w:t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</w:p>
    <w:p w:rsidR="00340475" w:rsidRDefault="00340475" w:rsidP="00E25B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A2E0B" w:rsidRPr="00105498" w:rsidRDefault="00BA2E0B" w:rsidP="00E25BD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0549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40475" w:rsidRDefault="00340475" w:rsidP="00BA2E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5BDF" w:rsidRPr="00105498" w:rsidRDefault="00523E82" w:rsidP="00BA2E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Харсиев А.Г</w:t>
      </w:r>
      <w:r w:rsidR="00BA2E0B" w:rsidRPr="00105498">
        <w:rPr>
          <w:rFonts w:ascii="Times New Roman" w:hAnsi="Times New Roman" w:cs="Times New Roman"/>
          <w:sz w:val="28"/>
          <w:szCs w:val="28"/>
        </w:rPr>
        <w:t>.</w:t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01748D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>____________________</w:t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</w:p>
    <w:p w:rsidR="004878A8" w:rsidRDefault="004878A8" w:rsidP="00BA2E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68F7" w:rsidRPr="00105498" w:rsidRDefault="00E268F7" w:rsidP="00BA2E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25BDF" w:rsidRPr="00105498" w:rsidRDefault="00166600" w:rsidP="00BA2E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Беляева И</w:t>
      </w:r>
      <w:r w:rsidR="00523E82">
        <w:rPr>
          <w:rFonts w:ascii="Times New Roman" w:hAnsi="Times New Roman" w:cs="Times New Roman"/>
          <w:sz w:val="28"/>
          <w:szCs w:val="28"/>
        </w:rPr>
        <w:t>.Н</w:t>
      </w:r>
      <w:r w:rsidR="00671A47" w:rsidRPr="00105498">
        <w:rPr>
          <w:rFonts w:ascii="Times New Roman" w:hAnsi="Times New Roman" w:cs="Times New Roman"/>
          <w:sz w:val="28"/>
          <w:szCs w:val="28"/>
        </w:rPr>
        <w:t>.</w:t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01748D" w:rsidRPr="00105498">
        <w:rPr>
          <w:rFonts w:ascii="Times New Roman" w:hAnsi="Times New Roman" w:cs="Times New Roman"/>
          <w:sz w:val="28"/>
          <w:szCs w:val="28"/>
        </w:rPr>
        <w:tab/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  <w:t>____________________</w:t>
      </w:r>
      <w:r w:rsidR="00BA2E0B" w:rsidRPr="00105498">
        <w:rPr>
          <w:rFonts w:ascii="Times New Roman" w:hAnsi="Times New Roman" w:cs="Times New Roman"/>
          <w:sz w:val="28"/>
          <w:szCs w:val="28"/>
        </w:rPr>
        <w:tab/>
      </w:r>
      <w:r w:rsidR="00E25BDF" w:rsidRPr="00105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A47" w:rsidRPr="00105498" w:rsidRDefault="00671A47" w:rsidP="00BA2E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71A47" w:rsidRPr="00105498" w:rsidRDefault="00671A47" w:rsidP="00BA2E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A2E0B" w:rsidRPr="00105498" w:rsidRDefault="00A84ADA" w:rsidP="00BA2E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Светлаков С.С</w:t>
      </w:r>
      <w:r w:rsidR="00671A47" w:rsidRPr="00105498">
        <w:rPr>
          <w:rFonts w:ascii="Times New Roman" w:hAnsi="Times New Roman" w:cs="Times New Roman"/>
          <w:sz w:val="28"/>
          <w:szCs w:val="28"/>
        </w:rPr>
        <w:t>.</w:t>
      </w:r>
      <w:r w:rsidR="00671A47" w:rsidRPr="00105498">
        <w:rPr>
          <w:rFonts w:ascii="Times New Roman" w:hAnsi="Times New Roman" w:cs="Times New Roman"/>
          <w:sz w:val="28"/>
          <w:szCs w:val="28"/>
        </w:rPr>
        <w:tab/>
      </w:r>
      <w:r w:rsidR="00661BF7" w:rsidRPr="00105498">
        <w:rPr>
          <w:rFonts w:ascii="Times New Roman" w:hAnsi="Times New Roman" w:cs="Times New Roman"/>
          <w:sz w:val="28"/>
          <w:szCs w:val="28"/>
        </w:rPr>
        <w:tab/>
      </w:r>
      <w:r w:rsidR="00E33D50" w:rsidRPr="00105498">
        <w:rPr>
          <w:rFonts w:ascii="Times New Roman" w:hAnsi="Times New Roman" w:cs="Times New Roman"/>
          <w:sz w:val="28"/>
          <w:szCs w:val="28"/>
        </w:rPr>
        <w:tab/>
      </w:r>
      <w:r w:rsidR="00671A47" w:rsidRPr="00105498">
        <w:rPr>
          <w:rFonts w:ascii="Times New Roman" w:hAnsi="Times New Roman" w:cs="Times New Roman"/>
          <w:sz w:val="28"/>
          <w:szCs w:val="28"/>
        </w:rPr>
        <w:tab/>
      </w:r>
      <w:r w:rsidR="00671A47" w:rsidRPr="00105498">
        <w:rPr>
          <w:rFonts w:ascii="Times New Roman" w:hAnsi="Times New Roman" w:cs="Times New Roman"/>
          <w:sz w:val="28"/>
          <w:szCs w:val="28"/>
        </w:rPr>
        <w:tab/>
      </w:r>
      <w:r w:rsidR="00671A47" w:rsidRPr="00105498">
        <w:rPr>
          <w:rFonts w:ascii="Times New Roman" w:hAnsi="Times New Roman" w:cs="Times New Roman"/>
          <w:sz w:val="28"/>
          <w:szCs w:val="28"/>
        </w:rPr>
        <w:tab/>
        <w:t>____________________</w:t>
      </w:r>
      <w:r w:rsidR="00671A47" w:rsidRPr="0010549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BA2E0B" w:rsidRPr="00105498" w:rsidSect="001E4F4E">
      <w:pgSz w:w="11906" w:h="16838"/>
      <w:pgMar w:top="899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C93"/>
    <w:multiLevelType w:val="hybridMultilevel"/>
    <w:tmpl w:val="3F9CB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24756"/>
    <w:multiLevelType w:val="hybridMultilevel"/>
    <w:tmpl w:val="D5D86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E3BD7"/>
    <w:multiLevelType w:val="hybridMultilevel"/>
    <w:tmpl w:val="B7E201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454102"/>
    <w:multiLevelType w:val="hybridMultilevel"/>
    <w:tmpl w:val="72023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75308"/>
    <w:multiLevelType w:val="hybridMultilevel"/>
    <w:tmpl w:val="655860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A25944"/>
    <w:multiLevelType w:val="hybridMultilevel"/>
    <w:tmpl w:val="9D86A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462CB"/>
    <w:multiLevelType w:val="hybridMultilevel"/>
    <w:tmpl w:val="FF4249B2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9EC20A8"/>
    <w:multiLevelType w:val="hybridMultilevel"/>
    <w:tmpl w:val="483EE20C"/>
    <w:lvl w:ilvl="0" w:tplc="9AF41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D45969"/>
    <w:multiLevelType w:val="hybridMultilevel"/>
    <w:tmpl w:val="C1C05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D42E2"/>
    <w:multiLevelType w:val="hybridMultilevel"/>
    <w:tmpl w:val="507E5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5166E"/>
    <w:multiLevelType w:val="hybridMultilevel"/>
    <w:tmpl w:val="7A2C4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D5717"/>
    <w:multiLevelType w:val="hybridMultilevel"/>
    <w:tmpl w:val="9538ED2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5513F8C"/>
    <w:multiLevelType w:val="hybridMultilevel"/>
    <w:tmpl w:val="34D8B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E14AD"/>
    <w:multiLevelType w:val="hybridMultilevel"/>
    <w:tmpl w:val="9F109BDA"/>
    <w:lvl w:ilvl="0" w:tplc="AA1EE28C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280F7DAF"/>
    <w:multiLevelType w:val="hybridMultilevel"/>
    <w:tmpl w:val="98B267B8"/>
    <w:lvl w:ilvl="0" w:tplc="888A9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F72787"/>
    <w:multiLevelType w:val="hybridMultilevel"/>
    <w:tmpl w:val="24B23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94116"/>
    <w:multiLevelType w:val="hybridMultilevel"/>
    <w:tmpl w:val="399A54E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99110B"/>
    <w:multiLevelType w:val="hybridMultilevel"/>
    <w:tmpl w:val="1D023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00396"/>
    <w:multiLevelType w:val="hybridMultilevel"/>
    <w:tmpl w:val="A1663586"/>
    <w:lvl w:ilvl="0" w:tplc="D206C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927EB3"/>
    <w:multiLevelType w:val="hybridMultilevel"/>
    <w:tmpl w:val="9D86A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327112"/>
    <w:multiLevelType w:val="hybridMultilevel"/>
    <w:tmpl w:val="150821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431845"/>
    <w:multiLevelType w:val="hybridMultilevel"/>
    <w:tmpl w:val="8FECC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E1DC9"/>
    <w:multiLevelType w:val="hybridMultilevel"/>
    <w:tmpl w:val="1E028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134545"/>
    <w:multiLevelType w:val="hybridMultilevel"/>
    <w:tmpl w:val="F2A67DB8"/>
    <w:lvl w:ilvl="0" w:tplc="D092F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5D563C"/>
    <w:multiLevelType w:val="hybridMultilevel"/>
    <w:tmpl w:val="11E256FE"/>
    <w:lvl w:ilvl="0" w:tplc="E8582D6C">
      <w:start w:val="1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898437B"/>
    <w:multiLevelType w:val="hybridMultilevel"/>
    <w:tmpl w:val="7C84501C"/>
    <w:lvl w:ilvl="0" w:tplc="D7A6B57A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4A266180"/>
    <w:multiLevelType w:val="hybridMultilevel"/>
    <w:tmpl w:val="9D86A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7228D4"/>
    <w:multiLevelType w:val="hybridMultilevel"/>
    <w:tmpl w:val="B5122C42"/>
    <w:lvl w:ilvl="0" w:tplc="58ECDA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36E5B5C"/>
    <w:multiLevelType w:val="hybridMultilevel"/>
    <w:tmpl w:val="688C19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051885"/>
    <w:multiLevelType w:val="hybridMultilevel"/>
    <w:tmpl w:val="9C04CE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0F0C4E"/>
    <w:multiLevelType w:val="hybridMultilevel"/>
    <w:tmpl w:val="67ACA3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5C11A40"/>
    <w:multiLevelType w:val="hybridMultilevel"/>
    <w:tmpl w:val="63123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D155DE"/>
    <w:multiLevelType w:val="hybridMultilevel"/>
    <w:tmpl w:val="81005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703D7D"/>
    <w:multiLevelType w:val="hybridMultilevel"/>
    <w:tmpl w:val="649E6C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871AF5"/>
    <w:multiLevelType w:val="multilevel"/>
    <w:tmpl w:val="28E666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62E65C00"/>
    <w:multiLevelType w:val="hybridMultilevel"/>
    <w:tmpl w:val="C8AAC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083B39"/>
    <w:multiLevelType w:val="hybridMultilevel"/>
    <w:tmpl w:val="7E2CF0A8"/>
    <w:lvl w:ilvl="0" w:tplc="DD6E5B72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515153F"/>
    <w:multiLevelType w:val="hybridMultilevel"/>
    <w:tmpl w:val="DFFC8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7256BE"/>
    <w:multiLevelType w:val="hybridMultilevel"/>
    <w:tmpl w:val="42A2CF86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CB06429"/>
    <w:multiLevelType w:val="hybridMultilevel"/>
    <w:tmpl w:val="8D7C4A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6CED1EE1"/>
    <w:multiLevelType w:val="hybridMultilevel"/>
    <w:tmpl w:val="F2A67DB8"/>
    <w:lvl w:ilvl="0" w:tplc="D092F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A35475"/>
    <w:multiLevelType w:val="hybridMultilevel"/>
    <w:tmpl w:val="B6B269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08272B8"/>
    <w:multiLevelType w:val="hybridMultilevel"/>
    <w:tmpl w:val="B5086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0C04C25"/>
    <w:multiLevelType w:val="hybridMultilevel"/>
    <w:tmpl w:val="D58860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1D66A66"/>
    <w:multiLevelType w:val="hybridMultilevel"/>
    <w:tmpl w:val="1E028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1B4D51"/>
    <w:multiLevelType w:val="hybridMultilevel"/>
    <w:tmpl w:val="8198163A"/>
    <w:lvl w:ilvl="0" w:tplc="0419000F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38"/>
  </w:num>
  <w:num w:numId="4">
    <w:abstractNumId w:val="45"/>
  </w:num>
  <w:num w:numId="5">
    <w:abstractNumId w:val="13"/>
  </w:num>
  <w:num w:numId="6">
    <w:abstractNumId w:val="24"/>
  </w:num>
  <w:num w:numId="7">
    <w:abstractNumId w:val="2"/>
  </w:num>
  <w:num w:numId="8">
    <w:abstractNumId w:val="20"/>
  </w:num>
  <w:num w:numId="9">
    <w:abstractNumId w:val="33"/>
  </w:num>
  <w:num w:numId="10">
    <w:abstractNumId w:val="6"/>
  </w:num>
  <w:num w:numId="11">
    <w:abstractNumId w:val="25"/>
  </w:num>
  <w:num w:numId="12">
    <w:abstractNumId w:val="16"/>
  </w:num>
  <w:num w:numId="13">
    <w:abstractNumId w:val="41"/>
  </w:num>
  <w:num w:numId="14">
    <w:abstractNumId w:val="40"/>
  </w:num>
  <w:num w:numId="15">
    <w:abstractNumId w:val="32"/>
  </w:num>
  <w:num w:numId="16">
    <w:abstractNumId w:val="39"/>
  </w:num>
  <w:num w:numId="17">
    <w:abstractNumId w:val="42"/>
  </w:num>
  <w:num w:numId="18">
    <w:abstractNumId w:val="11"/>
  </w:num>
  <w:num w:numId="19">
    <w:abstractNumId w:val="30"/>
  </w:num>
  <w:num w:numId="20">
    <w:abstractNumId w:val="28"/>
  </w:num>
  <w:num w:numId="21">
    <w:abstractNumId w:val="35"/>
  </w:num>
  <w:num w:numId="22">
    <w:abstractNumId w:val="29"/>
  </w:num>
  <w:num w:numId="23">
    <w:abstractNumId w:val="43"/>
  </w:num>
  <w:num w:numId="24">
    <w:abstractNumId w:val="15"/>
  </w:num>
  <w:num w:numId="25">
    <w:abstractNumId w:val="23"/>
  </w:num>
  <w:num w:numId="26">
    <w:abstractNumId w:val="21"/>
  </w:num>
  <w:num w:numId="27">
    <w:abstractNumId w:val="1"/>
  </w:num>
  <w:num w:numId="28">
    <w:abstractNumId w:val="37"/>
  </w:num>
  <w:num w:numId="29">
    <w:abstractNumId w:val="18"/>
  </w:num>
  <w:num w:numId="30">
    <w:abstractNumId w:val="9"/>
  </w:num>
  <w:num w:numId="31">
    <w:abstractNumId w:val="8"/>
  </w:num>
  <w:num w:numId="32">
    <w:abstractNumId w:val="12"/>
  </w:num>
  <w:num w:numId="33">
    <w:abstractNumId w:val="17"/>
  </w:num>
  <w:num w:numId="34">
    <w:abstractNumId w:val="31"/>
  </w:num>
  <w:num w:numId="35">
    <w:abstractNumId w:val="4"/>
  </w:num>
  <w:num w:numId="36">
    <w:abstractNumId w:val="0"/>
  </w:num>
  <w:num w:numId="37">
    <w:abstractNumId w:val="5"/>
  </w:num>
  <w:num w:numId="38">
    <w:abstractNumId w:val="10"/>
  </w:num>
  <w:num w:numId="39">
    <w:abstractNumId w:val="34"/>
  </w:num>
  <w:num w:numId="40">
    <w:abstractNumId w:val="36"/>
  </w:num>
  <w:num w:numId="41">
    <w:abstractNumId w:val="19"/>
  </w:num>
  <w:num w:numId="42">
    <w:abstractNumId w:val="26"/>
  </w:num>
  <w:num w:numId="43">
    <w:abstractNumId w:val="3"/>
  </w:num>
  <w:num w:numId="44">
    <w:abstractNumId w:val="44"/>
  </w:num>
  <w:num w:numId="45">
    <w:abstractNumId w:val="22"/>
  </w:num>
  <w:num w:numId="46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346"/>
    <w:rsid w:val="000009CC"/>
    <w:rsid w:val="000018D7"/>
    <w:rsid w:val="0000594C"/>
    <w:rsid w:val="0001748D"/>
    <w:rsid w:val="00021B31"/>
    <w:rsid w:val="000244F8"/>
    <w:rsid w:val="00024DEE"/>
    <w:rsid w:val="00027CB0"/>
    <w:rsid w:val="00053E93"/>
    <w:rsid w:val="00060B8E"/>
    <w:rsid w:val="0006261F"/>
    <w:rsid w:val="00071033"/>
    <w:rsid w:val="00072B43"/>
    <w:rsid w:val="00075AE4"/>
    <w:rsid w:val="00080030"/>
    <w:rsid w:val="00082C3D"/>
    <w:rsid w:val="00085EB2"/>
    <w:rsid w:val="00093D08"/>
    <w:rsid w:val="00094299"/>
    <w:rsid w:val="000943F0"/>
    <w:rsid w:val="00094486"/>
    <w:rsid w:val="000A79B9"/>
    <w:rsid w:val="000B0C4D"/>
    <w:rsid w:val="000B1FD3"/>
    <w:rsid w:val="000B26CB"/>
    <w:rsid w:val="000C5981"/>
    <w:rsid w:val="000D02A5"/>
    <w:rsid w:val="000D1A8D"/>
    <w:rsid w:val="000D27BB"/>
    <w:rsid w:val="000D4A0F"/>
    <w:rsid w:val="000E021F"/>
    <w:rsid w:val="000E07F9"/>
    <w:rsid w:val="000E2A6E"/>
    <w:rsid w:val="000E6C4C"/>
    <w:rsid w:val="000E7B37"/>
    <w:rsid w:val="000F2361"/>
    <w:rsid w:val="000F321E"/>
    <w:rsid w:val="000F35CF"/>
    <w:rsid w:val="000F5EB6"/>
    <w:rsid w:val="0010124E"/>
    <w:rsid w:val="00105498"/>
    <w:rsid w:val="001057F8"/>
    <w:rsid w:val="00105FA2"/>
    <w:rsid w:val="00112E82"/>
    <w:rsid w:val="00116A6F"/>
    <w:rsid w:val="0011765B"/>
    <w:rsid w:val="00122BAF"/>
    <w:rsid w:val="0012373E"/>
    <w:rsid w:val="00124F1F"/>
    <w:rsid w:val="00127D95"/>
    <w:rsid w:val="00135D3B"/>
    <w:rsid w:val="00137403"/>
    <w:rsid w:val="00151C3E"/>
    <w:rsid w:val="001619D0"/>
    <w:rsid w:val="00163200"/>
    <w:rsid w:val="00165194"/>
    <w:rsid w:val="00166600"/>
    <w:rsid w:val="001709A0"/>
    <w:rsid w:val="0017204A"/>
    <w:rsid w:val="00172D20"/>
    <w:rsid w:val="00173075"/>
    <w:rsid w:val="0018088E"/>
    <w:rsid w:val="001857E4"/>
    <w:rsid w:val="00187768"/>
    <w:rsid w:val="001A2E08"/>
    <w:rsid w:val="001A63A2"/>
    <w:rsid w:val="001A6743"/>
    <w:rsid w:val="001A7386"/>
    <w:rsid w:val="001B330A"/>
    <w:rsid w:val="001B44D5"/>
    <w:rsid w:val="001B517C"/>
    <w:rsid w:val="001C1FC7"/>
    <w:rsid w:val="001C50E4"/>
    <w:rsid w:val="001D153C"/>
    <w:rsid w:val="001D1A4B"/>
    <w:rsid w:val="001D295C"/>
    <w:rsid w:val="001D2B1C"/>
    <w:rsid w:val="001E02CB"/>
    <w:rsid w:val="001E4F4E"/>
    <w:rsid w:val="001E5CA0"/>
    <w:rsid w:val="001E7709"/>
    <w:rsid w:val="001F5D96"/>
    <w:rsid w:val="0020200E"/>
    <w:rsid w:val="00202D89"/>
    <w:rsid w:val="00203784"/>
    <w:rsid w:val="00207809"/>
    <w:rsid w:val="002079D4"/>
    <w:rsid w:val="0021440C"/>
    <w:rsid w:val="002205E3"/>
    <w:rsid w:val="0022089B"/>
    <w:rsid w:val="00220DD8"/>
    <w:rsid w:val="00223B84"/>
    <w:rsid w:val="0022585A"/>
    <w:rsid w:val="002261EB"/>
    <w:rsid w:val="00226BAD"/>
    <w:rsid w:val="00232452"/>
    <w:rsid w:val="0023292D"/>
    <w:rsid w:val="00237DF0"/>
    <w:rsid w:val="0024260F"/>
    <w:rsid w:val="002462EB"/>
    <w:rsid w:val="00246A04"/>
    <w:rsid w:val="00257DB0"/>
    <w:rsid w:val="002734E3"/>
    <w:rsid w:val="00275DD1"/>
    <w:rsid w:val="00277E46"/>
    <w:rsid w:val="00284A65"/>
    <w:rsid w:val="00286341"/>
    <w:rsid w:val="002A018A"/>
    <w:rsid w:val="002B5DAD"/>
    <w:rsid w:val="002C1774"/>
    <w:rsid w:val="002D313C"/>
    <w:rsid w:val="002D6346"/>
    <w:rsid w:val="002E077D"/>
    <w:rsid w:val="002E2112"/>
    <w:rsid w:val="002E2BCC"/>
    <w:rsid w:val="002E32FB"/>
    <w:rsid w:val="002E48A8"/>
    <w:rsid w:val="002F5E87"/>
    <w:rsid w:val="002F67D1"/>
    <w:rsid w:val="003005ED"/>
    <w:rsid w:val="00303949"/>
    <w:rsid w:val="00304650"/>
    <w:rsid w:val="00310044"/>
    <w:rsid w:val="00311593"/>
    <w:rsid w:val="00316A34"/>
    <w:rsid w:val="00331A7B"/>
    <w:rsid w:val="003343C2"/>
    <w:rsid w:val="00334943"/>
    <w:rsid w:val="00340299"/>
    <w:rsid w:val="00340475"/>
    <w:rsid w:val="00341C29"/>
    <w:rsid w:val="00343441"/>
    <w:rsid w:val="003463E8"/>
    <w:rsid w:val="00362752"/>
    <w:rsid w:val="003648CE"/>
    <w:rsid w:val="00374CA3"/>
    <w:rsid w:val="003752A0"/>
    <w:rsid w:val="003779ED"/>
    <w:rsid w:val="00383C83"/>
    <w:rsid w:val="00385443"/>
    <w:rsid w:val="00394442"/>
    <w:rsid w:val="003A1333"/>
    <w:rsid w:val="003A4DC1"/>
    <w:rsid w:val="003B7964"/>
    <w:rsid w:val="003C2E7A"/>
    <w:rsid w:val="003C3D0E"/>
    <w:rsid w:val="003C55EC"/>
    <w:rsid w:val="003D0D6D"/>
    <w:rsid w:val="003D3BA1"/>
    <w:rsid w:val="003D50B6"/>
    <w:rsid w:val="003E6B2B"/>
    <w:rsid w:val="003E719F"/>
    <w:rsid w:val="004000B4"/>
    <w:rsid w:val="00406E8F"/>
    <w:rsid w:val="00413AED"/>
    <w:rsid w:val="0041448F"/>
    <w:rsid w:val="00417496"/>
    <w:rsid w:val="00425117"/>
    <w:rsid w:val="0043086C"/>
    <w:rsid w:val="0043645E"/>
    <w:rsid w:val="00436E6C"/>
    <w:rsid w:val="004431E2"/>
    <w:rsid w:val="00447A43"/>
    <w:rsid w:val="00452CB5"/>
    <w:rsid w:val="004531CB"/>
    <w:rsid w:val="00455915"/>
    <w:rsid w:val="00460902"/>
    <w:rsid w:val="00461367"/>
    <w:rsid w:val="004641CB"/>
    <w:rsid w:val="004646E1"/>
    <w:rsid w:val="00484E21"/>
    <w:rsid w:val="0048764A"/>
    <w:rsid w:val="004878A8"/>
    <w:rsid w:val="0049114E"/>
    <w:rsid w:val="004A307F"/>
    <w:rsid w:val="004C0752"/>
    <w:rsid w:val="004C3E37"/>
    <w:rsid w:val="004D6D89"/>
    <w:rsid w:val="004E0E9F"/>
    <w:rsid w:val="004E3578"/>
    <w:rsid w:val="004E5489"/>
    <w:rsid w:val="004E5995"/>
    <w:rsid w:val="004E6F00"/>
    <w:rsid w:val="004F2C65"/>
    <w:rsid w:val="004F47F4"/>
    <w:rsid w:val="004F4CF2"/>
    <w:rsid w:val="004F71DD"/>
    <w:rsid w:val="005018DD"/>
    <w:rsid w:val="00501FD6"/>
    <w:rsid w:val="00504C37"/>
    <w:rsid w:val="00507BB5"/>
    <w:rsid w:val="00523E82"/>
    <w:rsid w:val="00540239"/>
    <w:rsid w:val="005413BB"/>
    <w:rsid w:val="005452EB"/>
    <w:rsid w:val="00552C0D"/>
    <w:rsid w:val="00554C23"/>
    <w:rsid w:val="005553DC"/>
    <w:rsid w:val="00557979"/>
    <w:rsid w:val="00562C25"/>
    <w:rsid w:val="00566377"/>
    <w:rsid w:val="00567CF1"/>
    <w:rsid w:val="0057068E"/>
    <w:rsid w:val="00572EEC"/>
    <w:rsid w:val="005810C6"/>
    <w:rsid w:val="00581B03"/>
    <w:rsid w:val="005835E7"/>
    <w:rsid w:val="00585937"/>
    <w:rsid w:val="00592E70"/>
    <w:rsid w:val="00594C2B"/>
    <w:rsid w:val="005975BB"/>
    <w:rsid w:val="005A1F2C"/>
    <w:rsid w:val="005A275A"/>
    <w:rsid w:val="005A5742"/>
    <w:rsid w:val="005A5C06"/>
    <w:rsid w:val="005B1209"/>
    <w:rsid w:val="005B1B8A"/>
    <w:rsid w:val="005B5A22"/>
    <w:rsid w:val="005C05FB"/>
    <w:rsid w:val="005C38F8"/>
    <w:rsid w:val="005D284A"/>
    <w:rsid w:val="005D3BAB"/>
    <w:rsid w:val="005D3ECC"/>
    <w:rsid w:val="005D41B7"/>
    <w:rsid w:val="005E013D"/>
    <w:rsid w:val="005E1B0A"/>
    <w:rsid w:val="005E3298"/>
    <w:rsid w:val="005E778F"/>
    <w:rsid w:val="005F08CE"/>
    <w:rsid w:val="005F4CF9"/>
    <w:rsid w:val="005F4F0C"/>
    <w:rsid w:val="006015A0"/>
    <w:rsid w:val="006030FA"/>
    <w:rsid w:val="00605D17"/>
    <w:rsid w:val="0060762D"/>
    <w:rsid w:val="00611D37"/>
    <w:rsid w:val="00620A11"/>
    <w:rsid w:val="00623917"/>
    <w:rsid w:val="00624F7D"/>
    <w:rsid w:val="006266FE"/>
    <w:rsid w:val="006323BF"/>
    <w:rsid w:val="00634D4A"/>
    <w:rsid w:val="00635398"/>
    <w:rsid w:val="006376DB"/>
    <w:rsid w:val="00647DCC"/>
    <w:rsid w:val="006515EA"/>
    <w:rsid w:val="00654B26"/>
    <w:rsid w:val="006618E3"/>
    <w:rsid w:val="00661BF7"/>
    <w:rsid w:val="006654FA"/>
    <w:rsid w:val="006711A9"/>
    <w:rsid w:val="00671A47"/>
    <w:rsid w:val="006721F6"/>
    <w:rsid w:val="006735AF"/>
    <w:rsid w:val="00674E6B"/>
    <w:rsid w:val="006816ED"/>
    <w:rsid w:val="006911EE"/>
    <w:rsid w:val="006946D3"/>
    <w:rsid w:val="006956BA"/>
    <w:rsid w:val="006A25B2"/>
    <w:rsid w:val="006A7633"/>
    <w:rsid w:val="006B2AC3"/>
    <w:rsid w:val="006B30D2"/>
    <w:rsid w:val="006B7880"/>
    <w:rsid w:val="006C0288"/>
    <w:rsid w:val="006C5063"/>
    <w:rsid w:val="006C5249"/>
    <w:rsid w:val="006C65AB"/>
    <w:rsid w:val="006D063F"/>
    <w:rsid w:val="006D36A9"/>
    <w:rsid w:val="006D4B32"/>
    <w:rsid w:val="006E016F"/>
    <w:rsid w:val="006E09E5"/>
    <w:rsid w:val="006E1A18"/>
    <w:rsid w:val="006E1A47"/>
    <w:rsid w:val="006E55EC"/>
    <w:rsid w:val="006E63E5"/>
    <w:rsid w:val="006F0195"/>
    <w:rsid w:val="006F4CC8"/>
    <w:rsid w:val="006F67F8"/>
    <w:rsid w:val="00702838"/>
    <w:rsid w:val="00706B36"/>
    <w:rsid w:val="00710E3D"/>
    <w:rsid w:val="00712968"/>
    <w:rsid w:val="00731349"/>
    <w:rsid w:val="007341E1"/>
    <w:rsid w:val="007342CD"/>
    <w:rsid w:val="00735B92"/>
    <w:rsid w:val="00741BA7"/>
    <w:rsid w:val="007448D1"/>
    <w:rsid w:val="00744CC0"/>
    <w:rsid w:val="0075173C"/>
    <w:rsid w:val="00751CA4"/>
    <w:rsid w:val="007520FD"/>
    <w:rsid w:val="00754917"/>
    <w:rsid w:val="00755C9E"/>
    <w:rsid w:val="007571B0"/>
    <w:rsid w:val="00770CDE"/>
    <w:rsid w:val="00773BFA"/>
    <w:rsid w:val="00775DBE"/>
    <w:rsid w:val="00783067"/>
    <w:rsid w:val="007919CA"/>
    <w:rsid w:val="00793107"/>
    <w:rsid w:val="00794A58"/>
    <w:rsid w:val="007A4E6A"/>
    <w:rsid w:val="007A6B5D"/>
    <w:rsid w:val="007B08B6"/>
    <w:rsid w:val="007B14DE"/>
    <w:rsid w:val="007C1A8D"/>
    <w:rsid w:val="007C1D40"/>
    <w:rsid w:val="007C2B1E"/>
    <w:rsid w:val="007C5067"/>
    <w:rsid w:val="007C6C4F"/>
    <w:rsid w:val="007D02B7"/>
    <w:rsid w:val="007D14CF"/>
    <w:rsid w:val="007E247A"/>
    <w:rsid w:val="007E6616"/>
    <w:rsid w:val="007F2090"/>
    <w:rsid w:val="00802692"/>
    <w:rsid w:val="00805A6B"/>
    <w:rsid w:val="00807436"/>
    <w:rsid w:val="00807535"/>
    <w:rsid w:val="00813BCB"/>
    <w:rsid w:val="008179F8"/>
    <w:rsid w:val="008205A4"/>
    <w:rsid w:val="008210AC"/>
    <w:rsid w:val="00822428"/>
    <w:rsid w:val="00823A09"/>
    <w:rsid w:val="00823FB2"/>
    <w:rsid w:val="00826AE2"/>
    <w:rsid w:val="00831143"/>
    <w:rsid w:val="008324AF"/>
    <w:rsid w:val="00833946"/>
    <w:rsid w:val="00837007"/>
    <w:rsid w:val="00837982"/>
    <w:rsid w:val="00840980"/>
    <w:rsid w:val="00840E7C"/>
    <w:rsid w:val="00842784"/>
    <w:rsid w:val="00846196"/>
    <w:rsid w:val="00853FDF"/>
    <w:rsid w:val="00854CBA"/>
    <w:rsid w:val="00855706"/>
    <w:rsid w:val="008569A2"/>
    <w:rsid w:val="0086032E"/>
    <w:rsid w:val="00863530"/>
    <w:rsid w:val="00865627"/>
    <w:rsid w:val="0086569D"/>
    <w:rsid w:val="00870608"/>
    <w:rsid w:val="00890390"/>
    <w:rsid w:val="008924CD"/>
    <w:rsid w:val="00892BD0"/>
    <w:rsid w:val="00897423"/>
    <w:rsid w:val="008A01B5"/>
    <w:rsid w:val="008A142A"/>
    <w:rsid w:val="008A1989"/>
    <w:rsid w:val="008A19D4"/>
    <w:rsid w:val="008A38E1"/>
    <w:rsid w:val="008A6825"/>
    <w:rsid w:val="008B3B55"/>
    <w:rsid w:val="008B5338"/>
    <w:rsid w:val="008E0D45"/>
    <w:rsid w:val="008F227F"/>
    <w:rsid w:val="008F36A4"/>
    <w:rsid w:val="008F7246"/>
    <w:rsid w:val="00904E7E"/>
    <w:rsid w:val="00905DB0"/>
    <w:rsid w:val="00914F8E"/>
    <w:rsid w:val="009151BF"/>
    <w:rsid w:val="009245D6"/>
    <w:rsid w:val="00933F4F"/>
    <w:rsid w:val="00940E4A"/>
    <w:rsid w:val="00943B62"/>
    <w:rsid w:val="00943E7F"/>
    <w:rsid w:val="0094600D"/>
    <w:rsid w:val="0095547B"/>
    <w:rsid w:val="0096164E"/>
    <w:rsid w:val="00961EF5"/>
    <w:rsid w:val="00965359"/>
    <w:rsid w:val="00966D1F"/>
    <w:rsid w:val="00967DDD"/>
    <w:rsid w:val="00970401"/>
    <w:rsid w:val="009713EB"/>
    <w:rsid w:val="00972ED4"/>
    <w:rsid w:val="00973956"/>
    <w:rsid w:val="009763D5"/>
    <w:rsid w:val="00976808"/>
    <w:rsid w:val="009800C1"/>
    <w:rsid w:val="00987014"/>
    <w:rsid w:val="00990DE4"/>
    <w:rsid w:val="00992FB5"/>
    <w:rsid w:val="009960F3"/>
    <w:rsid w:val="009972F2"/>
    <w:rsid w:val="009B698F"/>
    <w:rsid w:val="009B7620"/>
    <w:rsid w:val="009C09F5"/>
    <w:rsid w:val="009D1FE2"/>
    <w:rsid w:val="009D39E6"/>
    <w:rsid w:val="009D6C1D"/>
    <w:rsid w:val="009E0065"/>
    <w:rsid w:val="009E1DD5"/>
    <w:rsid w:val="009E2690"/>
    <w:rsid w:val="009F46AA"/>
    <w:rsid w:val="00A022D5"/>
    <w:rsid w:val="00A11B10"/>
    <w:rsid w:val="00A15FE5"/>
    <w:rsid w:val="00A16DA8"/>
    <w:rsid w:val="00A24C97"/>
    <w:rsid w:val="00A27E24"/>
    <w:rsid w:val="00A36292"/>
    <w:rsid w:val="00A4181D"/>
    <w:rsid w:val="00A41A2C"/>
    <w:rsid w:val="00A4285E"/>
    <w:rsid w:val="00A4291D"/>
    <w:rsid w:val="00A43281"/>
    <w:rsid w:val="00A44994"/>
    <w:rsid w:val="00A45670"/>
    <w:rsid w:val="00A45CE0"/>
    <w:rsid w:val="00A47034"/>
    <w:rsid w:val="00A6567C"/>
    <w:rsid w:val="00A70967"/>
    <w:rsid w:val="00A73752"/>
    <w:rsid w:val="00A749F3"/>
    <w:rsid w:val="00A76E8F"/>
    <w:rsid w:val="00A7738D"/>
    <w:rsid w:val="00A814B6"/>
    <w:rsid w:val="00A817BA"/>
    <w:rsid w:val="00A84ADA"/>
    <w:rsid w:val="00A855B7"/>
    <w:rsid w:val="00A85AE3"/>
    <w:rsid w:val="00A9114E"/>
    <w:rsid w:val="00A9447F"/>
    <w:rsid w:val="00A96113"/>
    <w:rsid w:val="00AA6A32"/>
    <w:rsid w:val="00AB0DE9"/>
    <w:rsid w:val="00AB35B2"/>
    <w:rsid w:val="00AC0DC4"/>
    <w:rsid w:val="00AC4869"/>
    <w:rsid w:val="00AC63BC"/>
    <w:rsid w:val="00AE48C5"/>
    <w:rsid w:val="00B043DB"/>
    <w:rsid w:val="00B220BD"/>
    <w:rsid w:val="00B24E89"/>
    <w:rsid w:val="00B3119C"/>
    <w:rsid w:val="00B32884"/>
    <w:rsid w:val="00B34090"/>
    <w:rsid w:val="00B40ECF"/>
    <w:rsid w:val="00B413BB"/>
    <w:rsid w:val="00B551FE"/>
    <w:rsid w:val="00B56DC5"/>
    <w:rsid w:val="00B5705E"/>
    <w:rsid w:val="00B61046"/>
    <w:rsid w:val="00B61BC0"/>
    <w:rsid w:val="00B64E2E"/>
    <w:rsid w:val="00B71592"/>
    <w:rsid w:val="00B82BAE"/>
    <w:rsid w:val="00B846DF"/>
    <w:rsid w:val="00B8569A"/>
    <w:rsid w:val="00B90CD3"/>
    <w:rsid w:val="00B913DB"/>
    <w:rsid w:val="00B966DB"/>
    <w:rsid w:val="00BA2E0B"/>
    <w:rsid w:val="00BA3FD2"/>
    <w:rsid w:val="00BB223C"/>
    <w:rsid w:val="00BB519D"/>
    <w:rsid w:val="00BB584A"/>
    <w:rsid w:val="00BC5A72"/>
    <w:rsid w:val="00BC6607"/>
    <w:rsid w:val="00BD1C03"/>
    <w:rsid w:val="00BD2816"/>
    <w:rsid w:val="00BE5F8A"/>
    <w:rsid w:val="00BE7372"/>
    <w:rsid w:val="00BF30A8"/>
    <w:rsid w:val="00BF3EFF"/>
    <w:rsid w:val="00BF4054"/>
    <w:rsid w:val="00BF6428"/>
    <w:rsid w:val="00BF6BE3"/>
    <w:rsid w:val="00C05B57"/>
    <w:rsid w:val="00C11E21"/>
    <w:rsid w:val="00C11F97"/>
    <w:rsid w:val="00C23148"/>
    <w:rsid w:val="00C25652"/>
    <w:rsid w:val="00C27ACB"/>
    <w:rsid w:val="00C30FE7"/>
    <w:rsid w:val="00C31D2A"/>
    <w:rsid w:val="00C32930"/>
    <w:rsid w:val="00C35221"/>
    <w:rsid w:val="00C41AA3"/>
    <w:rsid w:val="00C466E3"/>
    <w:rsid w:val="00C46CD3"/>
    <w:rsid w:val="00C501ED"/>
    <w:rsid w:val="00C60E9D"/>
    <w:rsid w:val="00C62049"/>
    <w:rsid w:val="00C62BF1"/>
    <w:rsid w:val="00C72CC2"/>
    <w:rsid w:val="00C77414"/>
    <w:rsid w:val="00C85284"/>
    <w:rsid w:val="00C87B34"/>
    <w:rsid w:val="00CA4A38"/>
    <w:rsid w:val="00CA4BB5"/>
    <w:rsid w:val="00CA6056"/>
    <w:rsid w:val="00CA704E"/>
    <w:rsid w:val="00CB2C1C"/>
    <w:rsid w:val="00CB3920"/>
    <w:rsid w:val="00CB41A6"/>
    <w:rsid w:val="00CB5F52"/>
    <w:rsid w:val="00CB6203"/>
    <w:rsid w:val="00CB76C9"/>
    <w:rsid w:val="00CC18B0"/>
    <w:rsid w:val="00CC388A"/>
    <w:rsid w:val="00CC4C68"/>
    <w:rsid w:val="00CC5530"/>
    <w:rsid w:val="00CD3DE5"/>
    <w:rsid w:val="00CD6465"/>
    <w:rsid w:val="00D01BF4"/>
    <w:rsid w:val="00D17AF2"/>
    <w:rsid w:val="00D218EA"/>
    <w:rsid w:val="00D22947"/>
    <w:rsid w:val="00D238F8"/>
    <w:rsid w:val="00D30479"/>
    <w:rsid w:val="00D32F63"/>
    <w:rsid w:val="00D33599"/>
    <w:rsid w:val="00D429C5"/>
    <w:rsid w:val="00D47E0B"/>
    <w:rsid w:val="00D52B14"/>
    <w:rsid w:val="00D544AB"/>
    <w:rsid w:val="00D547CE"/>
    <w:rsid w:val="00D62931"/>
    <w:rsid w:val="00D65187"/>
    <w:rsid w:val="00D675CD"/>
    <w:rsid w:val="00D73D61"/>
    <w:rsid w:val="00D75FDD"/>
    <w:rsid w:val="00D9457C"/>
    <w:rsid w:val="00DA420E"/>
    <w:rsid w:val="00DA46A5"/>
    <w:rsid w:val="00DA5AF8"/>
    <w:rsid w:val="00DB3C1E"/>
    <w:rsid w:val="00DB5E5E"/>
    <w:rsid w:val="00DC02E1"/>
    <w:rsid w:val="00DD187B"/>
    <w:rsid w:val="00DD1CDD"/>
    <w:rsid w:val="00DD42CD"/>
    <w:rsid w:val="00DD46B4"/>
    <w:rsid w:val="00DD4BD5"/>
    <w:rsid w:val="00DD4F41"/>
    <w:rsid w:val="00DD76C1"/>
    <w:rsid w:val="00DF03AF"/>
    <w:rsid w:val="00DF10BB"/>
    <w:rsid w:val="00DF208D"/>
    <w:rsid w:val="00E01920"/>
    <w:rsid w:val="00E04933"/>
    <w:rsid w:val="00E05E61"/>
    <w:rsid w:val="00E161C6"/>
    <w:rsid w:val="00E23446"/>
    <w:rsid w:val="00E25BDF"/>
    <w:rsid w:val="00E268F7"/>
    <w:rsid w:val="00E3063B"/>
    <w:rsid w:val="00E3144B"/>
    <w:rsid w:val="00E33D50"/>
    <w:rsid w:val="00E34102"/>
    <w:rsid w:val="00E3661E"/>
    <w:rsid w:val="00E42D64"/>
    <w:rsid w:val="00E44B9F"/>
    <w:rsid w:val="00E466C3"/>
    <w:rsid w:val="00E47820"/>
    <w:rsid w:val="00E50594"/>
    <w:rsid w:val="00E6647B"/>
    <w:rsid w:val="00E66CE1"/>
    <w:rsid w:val="00E71F7E"/>
    <w:rsid w:val="00E730CB"/>
    <w:rsid w:val="00E73F8D"/>
    <w:rsid w:val="00E74E92"/>
    <w:rsid w:val="00E8058D"/>
    <w:rsid w:val="00E92180"/>
    <w:rsid w:val="00E97040"/>
    <w:rsid w:val="00EA04F0"/>
    <w:rsid w:val="00EA1CA2"/>
    <w:rsid w:val="00EA57CE"/>
    <w:rsid w:val="00EB31CA"/>
    <w:rsid w:val="00EB51E8"/>
    <w:rsid w:val="00EC0D12"/>
    <w:rsid w:val="00EC404E"/>
    <w:rsid w:val="00EC5C76"/>
    <w:rsid w:val="00ED2276"/>
    <w:rsid w:val="00EE1732"/>
    <w:rsid w:val="00EE20D0"/>
    <w:rsid w:val="00EE5AE8"/>
    <w:rsid w:val="00EF6AC5"/>
    <w:rsid w:val="00F14402"/>
    <w:rsid w:val="00F20850"/>
    <w:rsid w:val="00F2492E"/>
    <w:rsid w:val="00F25AED"/>
    <w:rsid w:val="00F27761"/>
    <w:rsid w:val="00F329CE"/>
    <w:rsid w:val="00F34D07"/>
    <w:rsid w:val="00F35E30"/>
    <w:rsid w:val="00F408A2"/>
    <w:rsid w:val="00F4136A"/>
    <w:rsid w:val="00F467C0"/>
    <w:rsid w:val="00F4706A"/>
    <w:rsid w:val="00F50434"/>
    <w:rsid w:val="00F505C5"/>
    <w:rsid w:val="00F54EF5"/>
    <w:rsid w:val="00F579FB"/>
    <w:rsid w:val="00F63685"/>
    <w:rsid w:val="00F6602F"/>
    <w:rsid w:val="00F67C11"/>
    <w:rsid w:val="00F80B3A"/>
    <w:rsid w:val="00F82369"/>
    <w:rsid w:val="00F87156"/>
    <w:rsid w:val="00F93B50"/>
    <w:rsid w:val="00FA251E"/>
    <w:rsid w:val="00FB5932"/>
    <w:rsid w:val="00FB7BC9"/>
    <w:rsid w:val="00FC0F28"/>
    <w:rsid w:val="00FC4C1C"/>
    <w:rsid w:val="00FC4CD3"/>
    <w:rsid w:val="00FC630E"/>
    <w:rsid w:val="00FC71EC"/>
    <w:rsid w:val="00FD3331"/>
    <w:rsid w:val="00FD42DF"/>
    <w:rsid w:val="00FD593F"/>
    <w:rsid w:val="00FE1483"/>
    <w:rsid w:val="00FE1E8D"/>
    <w:rsid w:val="00FE559B"/>
    <w:rsid w:val="00FE7D99"/>
    <w:rsid w:val="00FF1028"/>
    <w:rsid w:val="00F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4181D"/>
    <w:pPr>
      <w:keepNext/>
      <w:jc w:val="center"/>
      <w:outlineLvl w:val="0"/>
    </w:pPr>
    <w:rPr>
      <w:spacing w:val="20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D2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link w:val="ConsPlusNonformat0"/>
    <w:rsid w:val="007549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4646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67C11"/>
    <w:pPr>
      <w:ind w:left="708"/>
    </w:pPr>
  </w:style>
  <w:style w:type="paragraph" w:styleId="2">
    <w:name w:val="Body Text 2"/>
    <w:basedOn w:val="a"/>
    <w:link w:val="20"/>
    <w:rsid w:val="00E25BDF"/>
    <w:rPr>
      <w:sz w:val="28"/>
      <w:szCs w:val="20"/>
    </w:rPr>
  </w:style>
  <w:style w:type="character" w:customStyle="1" w:styleId="20">
    <w:name w:val="Основной текст 2 Знак"/>
    <w:link w:val="2"/>
    <w:rsid w:val="00E25BDF"/>
    <w:rPr>
      <w:sz w:val="28"/>
    </w:rPr>
  </w:style>
  <w:style w:type="paragraph" w:customStyle="1" w:styleId="ConsPlusNormal">
    <w:name w:val="ConsPlusNormal"/>
    <w:rsid w:val="00671A47"/>
    <w:pPr>
      <w:widowControl w:val="0"/>
      <w:autoSpaceDE w:val="0"/>
      <w:autoSpaceDN w:val="0"/>
    </w:pPr>
    <w:rPr>
      <w:sz w:val="28"/>
    </w:rPr>
  </w:style>
  <w:style w:type="paragraph" w:customStyle="1" w:styleId="a6">
    <w:name w:val="Обычный текст"/>
    <w:basedOn w:val="a"/>
    <w:link w:val="a7"/>
    <w:qFormat/>
    <w:rsid w:val="00567CF1"/>
    <w:pPr>
      <w:ind w:firstLine="709"/>
      <w:jc w:val="both"/>
    </w:pPr>
    <w:rPr>
      <w:lang w:val="en-US" w:eastAsia="ar-SA" w:bidi="en-US"/>
    </w:rPr>
  </w:style>
  <w:style w:type="character" w:customStyle="1" w:styleId="a7">
    <w:name w:val="Обычный текст Знак"/>
    <w:link w:val="a6"/>
    <w:rsid w:val="00567CF1"/>
    <w:rPr>
      <w:sz w:val="24"/>
      <w:szCs w:val="24"/>
      <w:lang w:val="en-US" w:eastAsia="ar-SA" w:bidi="en-US"/>
    </w:rPr>
  </w:style>
  <w:style w:type="character" w:customStyle="1" w:styleId="ConsPlusNonformat0">
    <w:name w:val="ConsPlusNonformat Знак"/>
    <w:link w:val="ConsPlusNonformat"/>
    <w:locked/>
    <w:rsid w:val="00203784"/>
    <w:rPr>
      <w:rFonts w:ascii="Courier New" w:hAnsi="Courier New" w:cs="Courier New"/>
    </w:rPr>
  </w:style>
  <w:style w:type="character" w:customStyle="1" w:styleId="wmi-callto">
    <w:name w:val="wmi-callto"/>
    <w:rsid w:val="00105498"/>
  </w:style>
  <w:style w:type="paragraph" w:customStyle="1" w:styleId="Default">
    <w:name w:val="Default"/>
    <w:rsid w:val="00940E4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9DC7-04FF-4CAE-988A-DF57F3A70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8</Company>
  <LinksUpToDate>false</LinksUpToDate>
  <CharactersWithSpaces>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user</cp:lastModifiedBy>
  <cp:revision>2</cp:revision>
  <cp:lastPrinted>2020-11-05T05:57:00Z</cp:lastPrinted>
  <dcterms:created xsi:type="dcterms:W3CDTF">2024-11-02T10:56:00Z</dcterms:created>
  <dcterms:modified xsi:type="dcterms:W3CDTF">2024-11-02T10:56:00Z</dcterms:modified>
</cp:coreProperties>
</file>